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291D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 </w:t>
      </w:r>
    </w:p>
    <w:p w14:paraId="4143296F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The State Library has produced the </w:t>
      </w:r>
      <w:hyperlink r:id="rId4" w:tooltip="https://library.ohio.gov/public-covid19-programs/" w:history="1">
        <w:r w:rsidRPr="001B6AF8">
          <w:rPr>
            <w:rFonts w:ascii="Century Gothic" w:eastAsia="Times New Roman" w:hAnsi="Century Gothic" w:cs="Calibri"/>
            <w:color w:val="954F72"/>
            <w:sz w:val="20"/>
            <w:szCs w:val="20"/>
            <w:u w:val="single"/>
          </w:rPr>
          <w:t>Online Programs from Ohio’s Public Libraries</w:t>
        </w:r>
      </w:hyperlink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 calendar to assist all Ohioans in finding library programs accessible at home. We are off to a great start thanks to the many libraries that have contributed so far. Please consider </w:t>
      </w:r>
      <w:hyperlink r:id="rId5" w:history="1">
        <w:r w:rsidRPr="001B6AF8">
          <w:rPr>
            <w:rFonts w:ascii="Century Gothic" w:eastAsia="Times New Roman" w:hAnsi="Century Gothic" w:cs="Calibri"/>
            <w:color w:val="954F72"/>
            <w:sz w:val="20"/>
            <w:szCs w:val="20"/>
            <w:u w:val="single"/>
          </w:rPr>
          <w:t>submitting your online programs</w:t>
        </w:r>
      </w:hyperlink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 to the calendar or sharing the calendar with your patrons so these programs can be found by people across the state.</w:t>
      </w:r>
    </w:p>
    <w:p w14:paraId="48995061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 </w:t>
      </w:r>
    </w:p>
    <w:p w14:paraId="3CAD76E6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0000"/>
          <w:sz w:val="20"/>
          <w:szCs w:val="20"/>
        </w:rPr>
        <w:t>###</w:t>
      </w:r>
    </w:p>
    <w:p w14:paraId="65B73157" w14:textId="5230B51A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1B6AF8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"/var/folders/p7/11mtrmn51lsf618zrs55h8nr0000gn/T/com.microsoft.Word/WebArchiveCopyPasteTempFiles/cidimage003.jpg@01D609C2.7E358370" \* MERGEFORMATINET </w:instrText>
      </w:r>
      <w:r w:rsidRPr="001B6AF8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1B6AF8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443EE7BA" wp14:editId="7CA49D3A">
            <wp:extent cx="1219200" cy="1285875"/>
            <wp:effectExtent l="0" t="0" r="0" b="0"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AF8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FECC400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Marsha McDevitt-</w:t>
      </w:r>
      <w:proofErr w:type="spellStart"/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Stredney</w:t>
      </w:r>
      <w:proofErr w:type="spellEnd"/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, Ph.D.</w:t>
      </w:r>
    </w:p>
    <w:p w14:paraId="79281554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Public Information Officer</w:t>
      </w: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br/>
        <w:t>Director, Marketing &amp; Communications</w:t>
      </w:r>
    </w:p>
    <w:p w14:paraId="11C735D9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State Library of Ohio</w:t>
      </w:r>
    </w:p>
    <w:p w14:paraId="226982E7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274 E. 1</w:t>
      </w:r>
      <w:r w:rsidRPr="001B6AF8">
        <w:rPr>
          <w:rFonts w:ascii="Century Gothic" w:eastAsia="Times New Roman" w:hAnsi="Century Gothic" w:cs="Calibri"/>
          <w:color w:val="002E62"/>
          <w:sz w:val="20"/>
          <w:szCs w:val="20"/>
          <w:vertAlign w:val="superscript"/>
        </w:rPr>
        <w:t>st</w:t>
      </w: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 Avenue</w:t>
      </w:r>
    </w:p>
    <w:p w14:paraId="44CF8CD1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Columbus, OH 43201</w:t>
      </w:r>
    </w:p>
    <w:p w14:paraId="695A10E7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entury Gothic" w:eastAsia="Times New Roman" w:hAnsi="Century Gothic" w:cs="Calibri"/>
          <w:color w:val="002E62"/>
          <w:sz w:val="20"/>
          <w:szCs w:val="20"/>
        </w:rPr>
        <w:t>Tel: 614-644-6875</w:t>
      </w:r>
    </w:p>
    <w:p w14:paraId="3F476C19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7" w:history="1">
        <w:r w:rsidRPr="001B6AF8">
          <w:rPr>
            <w:rFonts w:ascii="Century Gothic" w:eastAsia="Times New Roman" w:hAnsi="Century Gothic" w:cs="Calibri"/>
            <w:color w:val="0000FF"/>
            <w:sz w:val="20"/>
            <w:szCs w:val="20"/>
            <w:u w:val="single"/>
          </w:rPr>
          <w:t>library.ohio.gov</w:t>
        </w:r>
      </w:hyperlink>
    </w:p>
    <w:p w14:paraId="320AD06D" w14:textId="77777777" w:rsidR="001B6AF8" w:rsidRPr="001B6AF8" w:rsidRDefault="001B6AF8" w:rsidP="001B6AF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B6AF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C902C24" w14:textId="77777777" w:rsidR="006A6AD1" w:rsidRDefault="00540E0D"/>
    <w:sectPr w:rsidR="006A6AD1" w:rsidSect="0058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8"/>
    <w:rsid w:val="00081BA0"/>
    <w:rsid w:val="001B6AF8"/>
    <w:rsid w:val="002E5AB8"/>
    <w:rsid w:val="00357EB0"/>
    <w:rsid w:val="00540E0D"/>
    <w:rsid w:val="005816EB"/>
    <w:rsid w:val="0063470C"/>
    <w:rsid w:val="006A4C5F"/>
    <w:rsid w:val="007D7370"/>
    <w:rsid w:val="0082400C"/>
    <w:rsid w:val="008C5D58"/>
    <w:rsid w:val="009418EB"/>
    <w:rsid w:val="00C80871"/>
    <w:rsid w:val="00CB31E7"/>
    <w:rsid w:val="00D11BAB"/>
    <w:rsid w:val="00D35C20"/>
    <w:rsid w:val="00DE3F5A"/>
    <w:rsid w:val="00E326D0"/>
    <w:rsid w:val="00FB00A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A4FEB"/>
  <w15:chartTrackingRefBased/>
  <w15:docId w15:val="{60386ECF-ACF6-3E4A-8A2B-C3DC773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6AF8"/>
  </w:style>
  <w:style w:type="character" w:styleId="Hyperlink">
    <w:name w:val="Hyperlink"/>
    <w:basedOn w:val="DefaultParagraphFont"/>
    <w:uiPriority w:val="99"/>
    <w:semiHidden/>
    <w:unhideWhenUsed/>
    <w:rsid w:val="001B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rary.ohio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office.com/Pages/ResponsePage.aspx?id=xPz4UNiUB0-E6zbtV8fIonpv2DANSqtOiakood9iH2FURE9HUTVKWFI0TTU5UTdDSUxWVDUxUUNTSC4u" TargetMode="External"/><Relationship Id="rId4" Type="http://schemas.openxmlformats.org/officeDocument/2006/relationships/hyperlink" Target="https://library.ohio.gov/public-covid19-program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2020-04-03T19:11:00Z</dcterms:created>
  <dcterms:modified xsi:type="dcterms:W3CDTF">2020-04-03T19:12:00Z</dcterms:modified>
</cp:coreProperties>
</file>