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87B1" w14:textId="77777777" w:rsidR="00E00AB7" w:rsidRPr="00E00AB7" w:rsidRDefault="00E00AB7" w:rsidP="00E00AB7">
      <w:pPr>
        <w:rPr>
          <w:rFonts w:ascii="Calibri" w:eastAsia="Times New Roman" w:hAnsi="Calibri" w:cs="Calibri"/>
          <w:color w:val="000000"/>
          <w:sz w:val="22"/>
          <w:szCs w:val="22"/>
        </w:rPr>
      </w:pPr>
      <w:r w:rsidRPr="00E00AB7">
        <w:rPr>
          <w:rFonts w:ascii="Century Gothic" w:eastAsia="Times New Roman" w:hAnsi="Century Gothic" w:cs="Calibri"/>
          <w:color w:val="000000"/>
          <w:sz w:val="22"/>
          <w:szCs w:val="22"/>
        </w:rPr>
        <w:t>Dear Colleagues,</w:t>
      </w:r>
    </w:p>
    <w:p w14:paraId="6F9D7687" w14:textId="77777777" w:rsidR="00E00AB7" w:rsidRPr="00E00AB7" w:rsidRDefault="00E00AB7" w:rsidP="00E00AB7">
      <w:pPr>
        <w:rPr>
          <w:rFonts w:ascii="Calibri" w:eastAsia="Times New Roman" w:hAnsi="Calibri" w:cs="Calibri"/>
          <w:color w:val="000000"/>
          <w:sz w:val="22"/>
          <w:szCs w:val="22"/>
        </w:rPr>
      </w:pPr>
      <w:r w:rsidRPr="00E00AB7">
        <w:rPr>
          <w:rFonts w:ascii="Century Gothic" w:eastAsia="Times New Roman" w:hAnsi="Century Gothic" w:cs="Calibri"/>
          <w:color w:val="000000"/>
          <w:sz w:val="22"/>
          <w:szCs w:val="22"/>
        </w:rPr>
        <w:t> </w:t>
      </w:r>
    </w:p>
    <w:p w14:paraId="06D90219" w14:textId="77777777" w:rsidR="00E00AB7" w:rsidRPr="00E00AB7" w:rsidRDefault="00E00AB7" w:rsidP="00E00AB7">
      <w:pPr>
        <w:rPr>
          <w:rFonts w:ascii="Calibri" w:eastAsia="Times New Roman" w:hAnsi="Calibri" w:cs="Calibri"/>
          <w:color w:val="000000"/>
          <w:sz w:val="22"/>
          <w:szCs w:val="22"/>
        </w:rPr>
      </w:pPr>
      <w:r w:rsidRPr="00E00AB7">
        <w:rPr>
          <w:rFonts w:ascii="Century Gothic" w:eastAsia="Times New Roman" w:hAnsi="Century Gothic" w:cs="Calibri"/>
          <w:color w:val="000000"/>
          <w:sz w:val="22"/>
          <w:szCs w:val="22"/>
        </w:rPr>
        <w:t xml:space="preserve">As you are aware, the State Library of Ohio, in partnership with </w:t>
      </w:r>
      <w:proofErr w:type="spellStart"/>
      <w:r w:rsidRPr="00E00AB7">
        <w:rPr>
          <w:rFonts w:ascii="Century Gothic" w:eastAsia="Times New Roman" w:hAnsi="Century Gothic" w:cs="Calibri"/>
          <w:color w:val="000000"/>
          <w:sz w:val="22"/>
          <w:szCs w:val="22"/>
        </w:rPr>
        <w:t>OhioLINK</w:t>
      </w:r>
      <w:proofErr w:type="spellEnd"/>
      <w:r w:rsidRPr="00E00AB7">
        <w:rPr>
          <w:rFonts w:ascii="Century Gothic" w:eastAsia="Times New Roman" w:hAnsi="Century Gothic" w:cs="Calibri"/>
          <w:color w:val="000000"/>
          <w:sz w:val="22"/>
          <w:szCs w:val="22"/>
        </w:rPr>
        <w:t>, manages the Statewide Delivery Service for Ohio's public and academic libraries.  This system moves approximately 9 million physical library materials among Ohio's libraries every year.</w:t>
      </w:r>
    </w:p>
    <w:p w14:paraId="4E321FAB" w14:textId="77777777" w:rsidR="00E00AB7" w:rsidRPr="00E00AB7" w:rsidRDefault="00E00AB7" w:rsidP="00E00AB7">
      <w:pPr>
        <w:rPr>
          <w:rFonts w:ascii="Calibri" w:eastAsia="Times New Roman" w:hAnsi="Calibri" w:cs="Calibri"/>
          <w:color w:val="000000"/>
          <w:sz w:val="22"/>
          <w:szCs w:val="22"/>
        </w:rPr>
      </w:pPr>
      <w:r w:rsidRPr="00E00AB7">
        <w:rPr>
          <w:rFonts w:ascii="Century Gothic" w:eastAsia="Times New Roman" w:hAnsi="Century Gothic" w:cs="Calibri"/>
          <w:color w:val="000000"/>
          <w:sz w:val="22"/>
          <w:szCs w:val="22"/>
        </w:rPr>
        <w:t> </w:t>
      </w:r>
    </w:p>
    <w:p w14:paraId="73F5D1DD" w14:textId="77777777" w:rsidR="00E00AB7" w:rsidRPr="00E00AB7" w:rsidRDefault="00E00AB7" w:rsidP="00E00AB7">
      <w:pPr>
        <w:rPr>
          <w:rFonts w:ascii="Calibri" w:eastAsia="Times New Roman" w:hAnsi="Calibri" w:cs="Calibri"/>
          <w:color w:val="000000"/>
          <w:sz w:val="22"/>
          <w:szCs w:val="22"/>
        </w:rPr>
      </w:pPr>
      <w:r w:rsidRPr="00E00AB7">
        <w:rPr>
          <w:rFonts w:ascii="Century Gothic" w:eastAsia="Times New Roman" w:hAnsi="Century Gothic" w:cs="Calibri"/>
          <w:color w:val="000000"/>
          <w:sz w:val="22"/>
          <w:szCs w:val="22"/>
        </w:rPr>
        <w:t xml:space="preserve">Due to the closures of academic and public libraries across the state in response to the COVID-19 pandemic, the Delivery System has become overwhelmed by materials that cannot be delivered.  Priority Dispatch doesn't have the capacity to store any more library materials.  </w:t>
      </w:r>
      <w:proofErr w:type="spellStart"/>
      <w:r w:rsidRPr="00E00AB7">
        <w:rPr>
          <w:rFonts w:ascii="Century Gothic" w:eastAsia="Times New Roman" w:hAnsi="Century Gothic" w:cs="Calibri"/>
          <w:color w:val="000000"/>
          <w:sz w:val="22"/>
          <w:szCs w:val="22"/>
        </w:rPr>
        <w:t>OhioLINK</w:t>
      </w:r>
      <w:proofErr w:type="spellEnd"/>
      <w:r w:rsidRPr="00E00AB7">
        <w:rPr>
          <w:rFonts w:ascii="Century Gothic" w:eastAsia="Times New Roman" w:hAnsi="Century Gothic" w:cs="Calibri"/>
          <w:color w:val="000000"/>
          <w:sz w:val="22"/>
          <w:szCs w:val="22"/>
        </w:rPr>
        <w:t xml:space="preserve"> has already taken the step of suspending delivery for an indefinite period after completing a few pick-ups this week.</w:t>
      </w:r>
    </w:p>
    <w:p w14:paraId="3880F6F5" w14:textId="77777777" w:rsidR="00E00AB7" w:rsidRPr="00E00AB7" w:rsidRDefault="00E00AB7" w:rsidP="00E00AB7">
      <w:pPr>
        <w:rPr>
          <w:rFonts w:ascii="Calibri" w:eastAsia="Times New Roman" w:hAnsi="Calibri" w:cs="Calibri"/>
          <w:color w:val="000000"/>
          <w:sz w:val="22"/>
          <w:szCs w:val="22"/>
        </w:rPr>
      </w:pPr>
      <w:r w:rsidRPr="00E00AB7">
        <w:rPr>
          <w:rFonts w:ascii="Century Gothic" w:eastAsia="Times New Roman" w:hAnsi="Century Gothic" w:cs="Calibri"/>
          <w:color w:val="000000"/>
          <w:sz w:val="22"/>
          <w:szCs w:val="22"/>
        </w:rPr>
        <w:t> </w:t>
      </w:r>
    </w:p>
    <w:p w14:paraId="468EEF98" w14:textId="77777777" w:rsidR="00E00AB7" w:rsidRPr="00E00AB7" w:rsidRDefault="00E00AB7" w:rsidP="00E00AB7">
      <w:pPr>
        <w:rPr>
          <w:rFonts w:ascii="Calibri" w:eastAsia="Times New Roman" w:hAnsi="Calibri" w:cs="Calibri"/>
          <w:color w:val="000000"/>
          <w:sz w:val="22"/>
          <w:szCs w:val="22"/>
        </w:rPr>
      </w:pPr>
      <w:r w:rsidRPr="00E00AB7">
        <w:rPr>
          <w:rFonts w:ascii="Century Gothic" w:eastAsia="Times New Roman" w:hAnsi="Century Gothic" w:cs="Calibri"/>
          <w:color w:val="000000"/>
          <w:sz w:val="22"/>
          <w:szCs w:val="22"/>
        </w:rPr>
        <w:t>I regret the need to take this action, but the State Library is suspending the PICK-UP of library materials at least until March 30, 2020.  Materials will continue to be delivered to those libraries that have informed us that they are able to accept deliveries even if they are closed to the public.  It is our hope this will allow Priority Dispatch to clear at least a portion of the backlog and allow us time to determine the best course of action going forward.</w:t>
      </w:r>
    </w:p>
    <w:p w14:paraId="748A64D8" w14:textId="77777777" w:rsidR="00E00AB7" w:rsidRPr="00E00AB7" w:rsidRDefault="00E00AB7" w:rsidP="00E00AB7">
      <w:pPr>
        <w:rPr>
          <w:rFonts w:ascii="Calibri" w:eastAsia="Times New Roman" w:hAnsi="Calibri" w:cs="Calibri"/>
          <w:color w:val="000000"/>
          <w:sz w:val="22"/>
          <w:szCs w:val="22"/>
        </w:rPr>
      </w:pPr>
      <w:r w:rsidRPr="00E00AB7">
        <w:rPr>
          <w:rFonts w:ascii="Century Gothic" w:eastAsia="Times New Roman" w:hAnsi="Century Gothic" w:cs="Calibri"/>
          <w:color w:val="000000"/>
          <w:sz w:val="22"/>
          <w:szCs w:val="22"/>
        </w:rPr>
        <w:t> </w:t>
      </w:r>
    </w:p>
    <w:p w14:paraId="7C4BAF5F" w14:textId="77777777" w:rsidR="00E00AB7" w:rsidRPr="00E00AB7" w:rsidRDefault="00E00AB7" w:rsidP="00E00AB7">
      <w:pPr>
        <w:rPr>
          <w:rFonts w:ascii="Calibri" w:eastAsia="Times New Roman" w:hAnsi="Calibri" w:cs="Calibri"/>
          <w:color w:val="000000"/>
          <w:sz w:val="22"/>
          <w:szCs w:val="22"/>
        </w:rPr>
      </w:pPr>
      <w:r w:rsidRPr="00E00AB7">
        <w:rPr>
          <w:rFonts w:ascii="Century Gothic" w:eastAsia="Times New Roman" w:hAnsi="Century Gothic" w:cs="Calibri"/>
          <w:color w:val="000000"/>
          <w:sz w:val="22"/>
          <w:szCs w:val="22"/>
        </w:rPr>
        <w:t>Thank you for your continued cooperation during this uncertain time.</w:t>
      </w:r>
    </w:p>
    <w:p w14:paraId="7E93C7EB"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 </w:t>
      </w:r>
    </w:p>
    <w:p w14:paraId="06697EAE"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Thank you, Jamie</w:t>
      </w:r>
    </w:p>
    <w:p w14:paraId="182D99E0"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 </w:t>
      </w:r>
    </w:p>
    <w:p w14:paraId="2874F6DA"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 </w:t>
      </w:r>
    </w:p>
    <w:p w14:paraId="2A2EBFD2" w14:textId="6658EBD6"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fldChar w:fldCharType="begin"/>
      </w:r>
      <w:r w:rsidRPr="00E00AB7">
        <w:rPr>
          <w:rFonts w:ascii="Calibri" w:eastAsia="Times New Roman" w:hAnsi="Calibri" w:cs="Calibri"/>
          <w:color w:val="000000"/>
          <w:sz w:val="22"/>
          <w:szCs w:val="22"/>
        </w:rPr>
        <w:instrText xml:space="preserve"> INCLUDEPICTURE "/var/folders/p7/11mtrmn51lsf618zrs55h8nr0000gn/T/com.microsoft.Word/WebArchiveCopyPasteTempFiles/cidimage001.jpg@01D5FD0C.D385E4E0" \* MERGEFORMATINET </w:instrText>
      </w:r>
      <w:r w:rsidRPr="00E00AB7">
        <w:rPr>
          <w:rFonts w:ascii="Calibri" w:eastAsia="Times New Roman" w:hAnsi="Calibri" w:cs="Calibri"/>
          <w:color w:val="000000"/>
          <w:sz w:val="22"/>
          <w:szCs w:val="22"/>
        </w:rPr>
        <w:fldChar w:fldCharType="separate"/>
      </w:r>
      <w:r w:rsidRPr="00E00AB7">
        <w:rPr>
          <w:rFonts w:ascii="Calibri" w:eastAsia="Times New Roman" w:hAnsi="Calibri" w:cs="Calibri"/>
          <w:noProof/>
          <w:color w:val="000000"/>
          <w:sz w:val="22"/>
          <w:szCs w:val="22"/>
        </w:rPr>
        <w:drawing>
          <wp:inline distT="0" distB="0" distL="0" distR="0" wp14:anchorId="0E8A3748" wp14:editId="419759B2">
            <wp:extent cx="1219200" cy="1287145"/>
            <wp:effectExtent l="0" t="0" r="0" b="0"/>
            <wp:docPr id="2" name="Picture 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87145"/>
                    </a:xfrm>
                    <a:prstGeom prst="rect">
                      <a:avLst/>
                    </a:prstGeom>
                    <a:noFill/>
                    <a:ln>
                      <a:noFill/>
                    </a:ln>
                  </pic:spPr>
                </pic:pic>
              </a:graphicData>
            </a:graphic>
          </wp:inline>
        </w:drawing>
      </w:r>
      <w:r w:rsidRPr="00E00AB7">
        <w:rPr>
          <w:rFonts w:ascii="Calibri" w:eastAsia="Times New Roman" w:hAnsi="Calibri" w:cs="Calibri"/>
          <w:color w:val="000000"/>
          <w:sz w:val="22"/>
          <w:szCs w:val="22"/>
        </w:rPr>
        <w:fldChar w:fldCharType="end"/>
      </w:r>
    </w:p>
    <w:p w14:paraId="5E819EB9"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 xml:space="preserve">Jamie </w:t>
      </w:r>
      <w:proofErr w:type="spellStart"/>
      <w:r w:rsidRPr="00E00AB7">
        <w:rPr>
          <w:rFonts w:ascii="Calibri" w:eastAsia="Times New Roman" w:hAnsi="Calibri" w:cs="Calibri"/>
          <w:color w:val="000000"/>
          <w:sz w:val="22"/>
          <w:szCs w:val="22"/>
        </w:rPr>
        <w:t>Pardee</w:t>
      </w:r>
      <w:proofErr w:type="spellEnd"/>
    </w:p>
    <w:p w14:paraId="2DB30B54"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Chief Fiscal Officer</w:t>
      </w:r>
    </w:p>
    <w:p w14:paraId="48C6737A"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274 E. 1</w:t>
      </w:r>
      <w:r w:rsidRPr="00E00AB7">
        <w:rPr>
          <w:rFonts w:ascii="Calibri" w:eastAsia="Times New Roman" w:hAnsi="Calibri" w:cs="Calibri"/>
          <w:color w:val="000000"/>
          <w:sz w:val="22"/>
          <w:szCs w:val="22"/>
          <w:vertAlign w:val="superscript"/>
        </w:rPr>
        <w:t>st</w:t>
      </w:r>
      <w:r w:rsidRPr="00E00AB7">
        <w:rPr>
          <w:rFonts w:ascii="Calibri" w:eastAsia="Times New Roman" w:hAnsi="Calibri" w:cs="Calibri"/>
          <w:color w:val="000000"/>
          <w:sz w:val="22"/>
          <w:szCs w:val="22"/>
        </w:rPr>
        <w:t> Avenue, Suite 100</w:t>
      </w:r>
    </w:p>
    <w:p w14:paraId="0048E09F"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Columbus, OH 43201</w:t>
      </w:r>
    </w:p>
    <w:p w14:paraId="06DDEA50"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Tel: 614-644-6879</w:t>
      </w:r>
    </w:p>
    <w:p w14:paraId="0A72BB89" w14:textId="77777777" w:rsidR="00E00AB7" w:rsidRPr="00E00AB7" w:rsidRDefault="00E00AB7" w:rsidP="00E00AB7">
      <w:pPr>
        <w:rPr>
          <w:rFonts w:ascii="Calibri" w:eastAsia="Times New Roman" w:hAnsi="Calibri" w:cs="Calibri"/>
          <w:color w:val="000000"/>
          <w:sz w:val="22"/>
          <w:szCs w:val="22"/>
        </w:rPr>
      </w:pPr>
      <w:r w:rsidRPr="00E00AB7">
        <w:rPr>
          <w:rFonts w:ascii="Calibri" w:eastAsia="Times New Roman" w:hAnsi="Calibri" w:cs="Calibri"/>
          <w:color w:val="000000"/>
          <w:sz w:val="22"/>
          <w:szCs w:val="22"/>
        </w:rPr>
        <w:t>Fax: 614-387-0601</w:t>
      </w:r>
    </w:p>
    <w:p w14:paraId="6E9128A9" w14:textId="77777777" w:rsidR="00E00AB7" w:rsidRPr="00E00AB7" w:rsidRDefault="00E00AB7" w:rsidP="00E00AB7">
      <w:pPr>
        <w:rPr>
          <w:rFonts w:ascii="Calibri" w:eastAsia="Times New Roman" w:hAnsi="Calibri" w:cs="Calibri"/>
          <w:color w:val="000000"/>
          <w:sz w:val="22"/>
          <w:szCs w:val="22"/>
        </w:rPr>
      </w:pPr>
      <w:hyperlink r:id="rId5" w:history="1">
        <w:r w:rsidRPr="00E00AB7">
          <w:rPr>
            <w:rFonts w:ascii="Calibri" w:eastAsia="Times New Roman" w:hAnsi="Calibri" w:cs="Calibri"/>
            <w:color w:val="800080"/>
            <w:sz w:val="22"/>
            <w:szCs w:val="22"/>
            <w:u w:val="single"/>
          </w:rPr>
          <w:t>library.ohio.gov</w:t>
        </w:r>
      </w:hyperlink>
    </w:p>
    <w:p w14:paraId="51D1CB4A" w14:textId="77777777" w:rsidR="00E00AB7" w:rsidRPr="00E00AB7" w:rsidRDefault="00E00AB7" w:rsidP="00E00AB7">
      <w:pPr>
        <w:rPr>
          <w:rFonts w:ascii="Times New Roman" w:eastAsia="Times New Roman" w:hAnsi="Times New Roman" w:cs="Times New Roman"/>
        </w:rPr>
      </w:pPr>
    </w:p>
    <w:p w14:paraId="0FF00F87" w14:textId="77777777" w:rsidR="006A6AD1" w:rsidRPr="00EA0FB9" w:rsidRDefault="00E00AB7" w:rsidP="00EA0FB9">
      <w:bookmarkStart w:id="0" w:name="_GoBack"/>
      <w:bookmarkEnd w:id="0"/>
    </w:p>
    <w:sectPr w:rsidR="006A6AD1" w:rsidRPr="00EA0FB9"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B9"/>
    <w:rsid w:val="00081BA0"/>
    <w:rsid w:val="002E5AB8"/>
    <w:rsid w:val="00357EB0"/>
    <w:rsid w:val="005816EB"/>
    <w:rsid w:val="0063470C"/>
    <w:rsid w:val="006A4C5F"/>
    <w:rsid w:val="007D7370"/>
    <w:rsid w:val="0082400C"/>
    <w:rsid w:val="008C5D58"/>
    <w:rsid w:val="009418EB"/>
    <w:rsid w:val="00C80871"/>
    <w:rsid w:val="00CB31E7"/>
    <w:rsid w:val="00D11BAB"/>
    <w:rsid w:val="00D35C20"/>
    <w:rsid w:val="00DE3F5A"/>
    <w:rsid w:val="00E00AB7"/>
    <w:rsid w:val="00E326D0"/>
    <w:rsid w:val="00EA0FB9"/>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AD3AB1"/>
  <w15:chartTrackingRefBased/>
  <w15:docId w15:val="{FC666AF0-C645-314F-94F5-8A1F984B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FB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A0FB9"/>
    <w:rPr>
      <w:color w:val="0000FF"/>
      <w:u w:val="single"/>
    </w:rPr>
  </w:style>
  <w:style w:type="character" w:customStyle="1" w:styleId="apple-converted-space">
    <w:name w:val="apple-converted-space"/>
    <w:basedOn w:val="DefaultParagraphFont"/>
    <w:rsid w:val="00EA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93640">
      <w:bodyDiv w:val="1"/>
      <w:marLeft w:val="0"/>
      <w:marRight w:val="0"/>
      <w:marTop w:val="0"/>
      <w:marBottom w:val="0"/>
      <w:divBdr>
        <w:top w:val="none" w:sz="0" w:space="0" w:color="auto"/>
        <w:left w:val="none" w:sz="0" w:space="0" w:color="auto"/>
        <w:bottom w:val="none" w:sz="0" w:space="0" w:color="auto"/>
        <w:right w:val="none" w:sz="0" w:space="0" w:color="auto"/>
      </w:divBdr>
    </w:div>
    <w:div w:id="18142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ary.ohio.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1303</Characters>
  <Application>Microsoft Office Word</Application>
  <DocSecurity>0</DocSecurity>
  <Lines>27</Lines>
  <Paragraphs>12</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2020-03-19T16:17:00Z</dcterms:created>
  <dcterms:modified xsi:type="dcterms:W3CDTF">2020-03-19T16:17:00Z</dcterms:modified>
</cp:coreProperties>
</file>