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FBB52" w14:textId="62FC6E0F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Northeast Ohio Regional Library System</w:t>
      </w:r>
    </w:p>
    <w:p w14:paraId="020F0986" w14:textId="654FAF05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Minutes of Board Meeting held on</w:t>
      </w:r>
      <w:r w:rsidR="54B025BA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5B7FAD54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October 18</w:t>
      </w: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2022, at the </w:t>
      </w:r>
      <w:r w:rsidR="3A487FAD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Twinsburg </w:t>
      </w:r>
      <w:r w:rsidR="361E67BA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Library</w:t>
      </w: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at 11:00am</w:t>
      </w:r>
    </w:p>
    <w:p w14:paraId="544E67EA" w14:textId="5EAA0AC2" w:rsidR="08932F5B" w:rsidRDefault="08932F5B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FDEA7DF" w14:textId="4D37483D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Call to Order  </w:t>
      </w:r>
    </w:p>
    <w:p w14:paraId="0B475D7A" w14:textId="00E43C2C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This meeting was called to order at 11:0</w:t>
      </w:r>
      <w:r w:rsidR="2AF7ED17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 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am by President </w:t>
      </w:r>
      <w:proofErr w:type="spellStart"/>
      <w:r w:rsidR="06EEABD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="06EEABD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46E27510" w14:textId="47EDBA0E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B4D8931" w14:textId="6460705C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Roll Call</w:t>
      </w:r>
    </w:p>
    <w:p w14:paraId="237D207C" w14:textId="216A4666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Board members present: Michelle Alleman, Mariana Branch,</w:t>
      </w:r>
      <w:r w:rsidR="4E796ADD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Kara Cervelli, CJ </w:t>
      </w: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Melissa </w:t>
      </w: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Mallinak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, Patrick Manning, Melanie McGurr, Trent Ross, Eric Taggart, Scott Trimmer,</w:t>
      </w:r>
      <w:r w:rsidR="3B40E897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  <w:r w:rsidR="7C48981E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4956481A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Carlos Latimer, </w:t>
      </w:r>
      <w:r w:rsidR="1242DDF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4956481A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Andrea Legg</w:t>
      </w:r>
      <w:r w:rsidR="393488CE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2F54853F" w14:textId="6178CB71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Board members absent:</w:t>
      </w:r>
      <w:r w:rsidR="78F1671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DBD57C0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Kris Carroll</w:t>
      </w:r>
      <w:r w:rsidR="71DD2DE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, Leslie Cade</w:t>
      </w:r>
    </w:p>
    <w:p w14:paraId="2FB79A06" w14:textId="42C8E3C5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DD2044" w14:textId="3C356458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Staff members present: </w:t>
      </w:r>
      <w:r w:rsidR="71A8AA4C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Snead, 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Melissa Lattanzi, </w:t>
      </w:r>
      <w:r w:rsidR="4BA1C9DD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 </w:t>
      </w:r>
      <w:r w:rsidR="4D91146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79A5079E" w14:textId="70EC21E7" w:rsidR="301DEEBC" w:rsidRDefault="301DEEBC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Absent:</w:t>
      </w:r>
      <w:r w:rsidR="00DF197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6AB348FB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none</w:t>
      </w:r>
    </w:p>
    <w:p w14:paraId="2D4C38BA" w14:textId="4B41E0DB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FAE6631" w14:textId="26335113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Guests: none</w:t>
      </w:r>
    </w:p>
    <w:p w14:paraId="20277065" w14:textId="6B65850C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E2153BF" w14:textId="51BD0AC4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Agenda</w:t>
      </w:r>
    </w:p>
    <w:p w14:paraId="584FA12C" w14:textId="0652BF20" w:rsidR="009749ED" w:rsidRDefault="09F2216A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</w:t>
      </w: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68EF2FE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</w:t>
      </w:r>
      <w:r w:rsidR="1F28DDC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Taggart seconded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 motion to approve the agenda. Motion carried unanimously by voice vote.</w:t>
      </w:r>
    </w:p>
    <w:p w14:paraId="10F20D06" w14:textId="154D7624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7584D4AC" w14:textId="126C2E6E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Approval of Minutes</w:t>
      </w:r>
      <w:r w:rsidR="37116286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of </w:t>
      </w:r>
      <w:r w:rsidR="35F4F1A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September 20</w:t>
      </w:r>
      <w:r w:rsidR="37116286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,</w:t>
      </w:r>
      <w:r w:rsidR="5D04FB1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2022,</w:t>
      </w:r>
      <w:r w:rsidR="37116286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</w:p>
    <w:p w14:paraId="59B36818" w14:textId="3C36C0FD" w:rsidR="009749ED" w:rsidRDefault="188EAC94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Mariana Branch </w:t>
      </w:r>
      <w:r w:rsidR="0B63BD4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moved;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CF7A97E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Andrea Legg 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seconded a motion to approve the minutes. Motion carried unanimously by voice vote.</w:t>
      </w:r>
    </w:p>
    <w:p w14:paraId="61687A32" w14:textId="5800CA26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D2F3939" w14:textId="55CBD652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Correspondence:</w:t>
      </w:r>
      <w:r w:rsidR="4AF41BE1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NONE</w:t>
      </w:r>
    </w:p>
    <w:p w14:paraId="27118B21" w14:textId="1E7045C7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740DC60" w14:textId="6D5597AD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Reports</w:t>
      </w:r>
    </w:p>
    <w:p w14:paraId="360ECF97" w14:textId="2DA1E818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Financial Report</w:t>
      </w:r>
    </w:p>
    <w:p w14:paraId="7A0A3A3F" w14:textId="4C83FFFB" w:rsidR="7AB58093" w:rsidRDefault="4B4D3C38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Ms. Snead does not have the financial report from Ms. Blair </w:t>
      </w:r>
      <w:bookmarkStart w:id="0" w:name="_Int_8tskXlTp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at this time</w:t>
      </w:r>
      <w:bookmarkEnd w:id="0"/>
      <w:r w:rsidR="2191CE6C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5D71926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transition to the new accounting software </w:t>
      </w:r>
      <w:r w:rsidR="28B02C46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(</w:t>
      </w:r>
      <w:proofErr w:type="spellStart"/>
      <w:r w:rsidR="496188ED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AccuFund</w:t>
      </w:r>
      <w:proofErr w:type="spellEnd"/>
      <w:r w:rsidR="28B02C46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) </w:t>
      </w:r>
      <w:r w:rsidR="5D71926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is going very slowly</w:t>
      </w:r>
      <w:r w:rsidR="0AC44B0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</w:t>
      </w:r>
      <w:r w:rsidR="6F2BB3B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Because the financial report is not complete for this month, the report was not voted on for approval.</w:t>
      </w:r>
    </w:p>
    <w:p w14:paraId="0B0ABD7B" w14:textId="5C004FD6" w:rsidR="7AB58093" w:rsidRDefault="7AB58093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1A0F13A2" w14:textId="6BA76522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Executive Director</w:t>
      </w:r>
    </w:p>
    <w:p w14:paraId="4BED3412" w14:textId="058D4629" w:rsidR="009749ED" w:rsidRDefault="2DF49685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Ragan Snead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</w:t>
      </w:r>
      <w:r w:rsidR="7E9E36D3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and highlighted the following:</w:t>
      </w:r>
    </w:p>
    <w:p w14:paraId="7276344C" w14:textId="7D03EAAD" w:rsidR="75F1A798" w:rsidRDefault="28B3FB86" w:rsidP="2295445A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2295445A">
        <w:rPr>
          <w:color w:val="000000" w:themeColor="text1"/>
          <w:sz w:val="24"/>
          <w:szCs w:val="24"/>
        </w:rPr>
        <w:t xml:space="preserve">Ms. Snead continues to remain busy with </w:t>
      </w:r>
      <w:r w:rsidR="75F1A798" w:rsidRPr="2295445A">
        <w:rPr>
          <w:color w:val="000000" w:themeColor="text1"/>
          <w:sz w:val="24"/>
          <w:szCs w:val="24"/>
        </w:rPr>
        <w:t>strategic planning</w:t>
      </w:r>
      <w:r w:rsidR="769954FB" w:rsidRPr="2295445A">
        <w:rPr>
          <w:color w:val="000000" w:themeColor="text1"/>
          <w:sz w:val="24"/>
          <w:szCs w:val="24"/>
        </w:rPr>
        <w:t>. This has</w:t>
      </w:r>
      <w:r w:rsidR="75F1A798" w:rsidRPr="2295445A">
        <w:rPr>
          <w:color w:val="000000" w:themeColor="text1"/>
          <w:sz w:val="24"/>
          <w:szCs w:val="24"/>
        </w:rPr>
        <w:t xml:space="preserve"> taken a lot of staff time</w:t>
      </w:r>
      <w:r w:rsidR="4627212E" w:rsidRPr="2295445A">
        <w:rPr>
          <w:color w:val="000000" w:themeColor="text1"/>
          <w:sz w:val="24"/>
          <w:szCs w:val="24"/>
        </w:rPr>
        <w:t xml:space="preserve"> and has </w:t>
      </w:r>
      <w:r w:rsidR="75F1A798" w:rsidRPr="2295445A">
        <w:rPr>
          <w:color w:val="000000" w:themeColor="text1"/>
          <w:sz w:val="24"/>
          <w:szCs w:val="24"/>
        </w:rPr>
        <w:t xml:space="preserve">gone </w:t>
      </w:r>
      <w:bookmarkStart w:id="1" w:name="_Int_lejBBvq2"/>
      <w:r w:rsidR="75F1A798" w:rsidRPr="2295445A">
        <w:rPr>
          <w:color w:val="000000" w:themeColor="text1"/>
          <w:sz w:val="24"/>
          <w:szCs w:val="24"/>
        </w:rPr>
        <w:t>really well</w:t>
      </w:r>
      <w:bookmarkEnd w:id="1"/>
      <w:r w:rsidR="75F1A798" w:rsidRPr="2295445A">
        <w:rPr>
          <w:color w:val="000000" w:themeColor="text1"/>
          <w:sz w:val="24"/>
          <w:szCs w:val="24"/>
        </w:rPr>
        <w:t xml:space="preserve"> so far</w:t>
      </w:r>
      <w:r w:rsidR="3DBFD5A6" w:rsidRPr="2295445A">
        <w:rPr>
          <w:color w:val="000000" w:themeColor="text1"/>
          <w:sz w:val="24"/>
          <w:szCs w:val="24"/>
        </w:rPr>
        <w:t xml:space="preserve">. They are also </w:t>
      </w:r>
      <w:r w:rsidR="75F1A798" w:rsidRPr="2295445A">
        <w:rPr>
          <w:color w:val="000000" w:themeColor="text1"/>
          <w:sz w:val="24"/>
          <w:szCs w:val="24"/>
        </w:rPr>
        <w:t xml:space="preserve">trying some new </w:t>
      </w:r>
      <w:r w:rsidR="748C5AC2" w:rsidRPr="2295445A">
        <w:rPr>
          <w:color w:val="000000" w:themeColor="text1"/>
          <w:sz w:val="24"/>
          <w:szCs w:val="24"/>
        </w:rPr>
        <w:t>facilitation</w:t>
      </w:r>
      <w:r w:rsidR="75F1A798" w:rsidRPr="2295445A">
        <w:rPr>
          <w:color w:val="000000" w:themeColor="text1"/>
          <w:sz w:val="24"/>
          <w:szCs w:val="24"/>
        </w:rPr>
        <w:t xml:space="preserve"> </w:t>
      </w:r>
      <w:r w:rsidR="72693F0F" w:rsidRPr="2295445A">
        <w:rPr>
          <w:color w:val="000000" w:themeColor="text1"/>
          <w:sz w:val="24"/>
          <w:szCs w:val="24"/>
        </w:rPr>
        <w:t>techniques</w:t>
      </w:r>
      <w:r w:rsidR="7E656FFB" w:rsidRPr="2295445A">
        <w:rPr>
          <w:color w:val="000000" w:themeColor="text1"/>
          <w:sz w:val="24"/>
          <w:szCs w:val="24"/>
        </w:rPr>
        <w:t>.</w:t>
      </w:r>
    </w:p>
    <w:p w14:paraId="6D2AC000" w14:textId="269599F6" w:rsidR="75F1A798" w:rsidRDefault="17C9BA99" w:rsidP="2295445A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2295445A">
        <w:rPr>
          <w:color w:val="000000" w:themeColor="text1"/>
          <w:sz w:val="24"/>
          <w:szCs w:val="24"/>
        </w:rPr>
        <w:t xml:space="preserve">Ms. Snead is planning for the move to remote, which includes contacting the </w:t>
      </w:r>
      <w:r w:rsidR="4F35B415" w:rsidRPr="2295445A">
        <w:rPr>
          <w:color w:val="000000" w:themeColor="text1"/>
          <w:sz w:val="24"/>
          <w:szCs w:val="24"/>
        </w:rPr>
        <w:t>current</w:t>
      </w:r>
      <w:r w:rsidRPr="2295445A">
        <w:rPr>
          <w:color w:val="000000" w:themeColor="text1"/>
          <w:sz w:val="24"/>
          <w:szCs w:val="24"/>
        </w:rPr>
        <w:t xml:space="preserve"> </w:t>
      </w:r>
      <w:bookmarkStart w:id="2" w:name="_Int_p4aIj8Kc"/>
      <w:r w:rsidRPr="2295445A">
        <w:rPr>
          <w:color w:val="000000" w:themeColor="text1"/>
          <w:sz w:val="24"/>
          <w:szCs w:val="24"/>
        </w:rPr>
        <w:t>landlord</w:t>
      </w:r>
      <w:bookmarkEnd w:id="2"/>
      <w:r w:rsidRPr="2295445A">
        <w:rPr>
          <w:color w:val="000000" w:themeColor="text1"/>
          <w:sz w:val="24"/>
          <w:szCs w:val="24"/>
        </w:rPr>
        <w:t xml:space="preserve">, selling office furniture, and contacting movers. </w:t>
      </w:r>
    </w:p>
    <w:p w14:paraId="1A18C90F" w14:textId="795C0182" w:rsidR="4A788CAE" w:rsidRDefault="64EDA719" w:rsidP="2295445A">
      <w:pPr>
        <w:pStyle w:val="ListParagraph"/>
        <w:numPr>
          <w:ilvl w:val="0"/>
          <w:numId w:val="5"/>
        </w:numPr>
        <w:spacing w:line="240" w:lineRule="auto"/>
        <w:rPr>
          <w:color w:val="000000" w:themeColor="text1"/>
          <w:sz w:val="24"/>
          <w:szCs w:val="24"/>
        </w:rPr>
      </w:pPr>
      <w:r w:rsidRPr="2295445A">
        <w:rPr>
          <w:color w:val="000000" w:themeColor="text1"/>
          <w:sz w:val="24"/>
          <w:szCs w:val="24"/>
        </w:rPr>
        <w:t xml:space="preserve">Letters of Intent were sent out and some have </w:t>
      </w:r>
      <w:r w:rsidR="7CB06E44" w:rsidRPr="2295445A">
        <w:rPr>
          <w:color w:val="000000" w:themeColor="text1"/>
          <w:sz w:val="24"/>
          <w:szCs w:val="24"/>
        </w:rPr>
        <w:t xml:space="preserve">already been received for the </w:t>
      </w:r>
      <w:r w:rsidR="33BD2D54" w:rsidRPr="2295445A">
        <w:rPr>
          <w:color w:val="000000" w:themeColor="text1"/>
          <w:sz w:val="24"/>
          <w:szCs w:val="24"/>
        </w:rPr>
        <w:t>year 2023-2024</w:t>
      </w:r>
      <w:r w:rsidR="7CB06E44" w:rsidRPr="2295445A">
        <w:rPr>
          <w:color w:val="000000" w:themeColor="text1"/>
          <w:sz w:val="24"/>
          <w:szCs w:val="24"/>
        </w:rPr>
        <w:t>.</w:t>
      </w:r>
    </w:p>
    <w:p w14:paraId="4F0B8535" w14:textId="7B3CC990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Continuing Education Coordinators</w:t>
      </w:r>
    </w:p>
    <w:p w14:paraId="5CFCBED8" w14:textId="66D29D04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Melissa Lattanzi submitted a written report and highlighted the following:</w:t>
      </w:r>
    </w:p>
    <w:p w14:paraId="7D414290" w14:textId="23B123C7" w:rsidR="009749ED" w:rsidRDefault="4370EB91" w:rsidP="2295445A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Ms. </w:t>
      </w:r>
      <w:proofErr w:type="spellStart"/>
      <w:r w:rsidRPr="2295445A">
        <w:rPr>
          <w:rFonts w:eastAsiaTheme="minorEastAsia"/>
          <w:color w:val="000000" w:themeColor="text1"/>
          <w:sz w:val="24"/>
          <w:szCs w:val="24"/>
        </w:rPr>
        <w:t>Lattanzi’s</w:t>
      </w:r>
      <w:proofErr w:type="spellEnd"/>
      <w:r w:rsidRPr="2295445A">
        <w:rPr>
          <w:rFonts w:eastAsiaTheme="minorEastAsia"/>
          <w:color w:val="000000" w:themeColor="text1"/>
          <w:sz w:val="24"/>
          <w:szCs w:val="24"/>
        </w:rPr>
        <w:t xml:space="preserve"> current focus is on the </w:t>
      </w:r>
      <w:r w:rsidR="3B555376" w:rsidRPr="2295445A">
        <w:rPr>
          <w:rFonts w:eastAsiaTheme="minorEastAsia"/>
          <w:color w:val="000000" w:themeColor="text1"/>
          <w:sz w:val="24"/>
          <w:szCs w:val="24"/>
        </w:rPr>
        <w:t xml:space="preserve">2022 </w:t>
      </w:r>
      <w:r w:rsidRPr="2295445A">
        <w:rPr>
          <w:rFonts w:eastAsiaTheme="minorEastAsia"/>
          <w:color w:val="000000" w:themeColor="text1"/>
          <w:sz w:val="24"/>
          <w:szCs w:val="24"/>
        </w:rPr>
        <w:t>Te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chnology </w:t>
      </w:r>
      <w:r w:rsidR="47CB5984" w:rsidRPr="2295445A">
        <w:rPr>
          <w:rFonts w:eastAsiaTheme="minorEastAsia"/>
          <w:color w:val="000000" w:themeColor="text1"/>
          <w:sz w:val="24"/>
          <w:szCs w:val="24"/>
        </w:rPr>
        <w:t>C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onference and </w:t>
      </w:r>
      <w:r w:rsidR="7393A243" w:rsidRPr="2295445A">
        <w:rPr>
          <w:rFonts w:eastAsiaTheme="minorEastAsia"/>
          <w:color w:val="000000" w:themeColor="text1"/>
          <w:sz w:val="24"/>
          <w:szCs w:val="24"/>
        </w:rPr>
        <w:t>B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ack to the </w:t>
      </w:r>
      <w:r w:rsidR="0F834EDC" w:rsidRPr="2295445A">
        <w:rPr>
          <w:rFonts w:eastAsiaTheme="minorEastAsia"/>
          <w:color w:val="000000" w:themeColor="text1"/>
          <w:sz w:val="24"/>
          <w:szCs w:val="24"/>
        </w:rPr>
        <w:t>B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>ook</w:t>
      </w:r>
      <w:r w:rsidR="3E16D016" w:rsidRPr="2295445A">
        <w:rPr>
          <w:rFonts w:eastAsiaTheme="minorEastAsia"/>
          <w:color w:val="000000" w:themeColor="text1"/>
          <w:sz w:val="24"/>
          <w:szCs w:val="24"/>
        </w:rPr>
        <w:t xml:space="preserve"> XXI, which have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 over 90 </w:t>
      </w:r>
      <w:r w:rsidR="0D59FC53" w:rsidRPr="2295445A">
        <w:rPr>
          <w:rFonts w:eastAsiaTheme="minorEastAsia"/>
          <w:color w:val="000000" w:themeColor="text1"/>
          <w:sz w:val="24"/>
          <w:szCs w:val="24"/>
        </w:rPr>
        <w:t xml:space="preserve">participants 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registered for each event </w:t>
      </w:r>
    </w:p>
    <w:p w14:paraId="0091F714" w14:textId="7457CC0D" w:rsidR="009749ED" w:rsidRDefault="6DB13E01" w:rsidP="2295445A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Regarding </w:t>
      </w:r>
      <w:r w:rsidR="23468609" w:rsidRPr="2295445A">
        <w:rPr>
          <w:rFonts w:eastAsiaTheme="minorEastAsia"/>
          <w:color w:val="000000" w:themeColor="text1"/>
          <w:sz w:val="24"/>
          <w:szCs w:val="24"/>
        </w:rPr>
        <w:t xml:space="preserve">CE, Ms. Lattanzi is </w:t>
      </w:r>
      <w:r w:rsidR="413EA6BC" w:rsidRPr="2295445A">
        <w:rPr>
          <w:rFonts w:eastAsiaTheme="minorEastAsia"/>
          <w:color w:val="000000" w:themeColor="text1"/>
          <w:sz w:val="24"/>
          <w:szCs w:val="24"/>
        </w:rPr>
        <w:t>pleased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 with attendance and getting back into the groove of </w:t>
      </w:r>
      <w:r w:rsidR="64E9941B" w:rsidRPr="2295445A">
        <w:rPr>
          <w:rFonts w:eastAsiaTheme="minorEastAsia"/>
          <w:color w:val="000000" w:themeColor="text1"/>
          <w:sz w:val="24"/>
          <w:szCs w:val="24"/>
        </w:rPr>
        <w:t xml:space="preserve">hosting </w:t>
      </w:r>
      <w:r w:rsidR="2BA80C41" w:rsidRPr="2295445A">
        <w:rPr>
          <w:rFonts w:eastAsiaTheme="minorEastAsia"/>
          <w:color w:val="000000" w:themeColor="text1"/>
          <w:sz w:val="24"/>
          <w:szCs w:val="24"/>
        </w:rPr>
        <w:t>in-person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 events</w:t>
      </w:r>
      <w:r w:rsidR="15D22FA9" w:rsidRPr="2295445A">
        <w:rPr>
          <w:rFonts w:eastAsiaTheme="minorEastAsia"/>
          <w:color w:val="000000" w:themeColor="text1"/>
          <w:sz w:val="24"/>
          <w:szCs w:val="24"/>
        </w:rPr>
        <w:t>.</w:t>
      </w:r>
    </w:p>
    <w:p w14:paraId="1ED88798" w14:textId="3162F691" w:rsidR="009749ED" w:rsidRDefault="594CAB40" w:rsidP="2295445A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Leadership </w:t>
      </w:r>
      <w:r w:rsidR="4F4B9474" w:rsidRPr="2295445A">
        <w:rPr>
          <w:rFonts w:eastAsiaTheme="minorEastAsia"/>
          <w:color w:val="000000" w:themeColor="text1"/>
          <w:sz w:val="24"/>
          <w:szCs w:val="24"/>
        </w:rPr>
        <w:t>A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>cademy starts this Thursday at Tw</w:t>
      </w:r>
      <w:r w:rsidR="0308CB8F" w:rsidRPr="2295445A">
        <w:rPr>
          <w:rFonts w:eastAsiaTheme="minorEastAsia"/>
          <w:color w:val="000000" w:themeColor="text1"/>
          <w:sz w:val="24"/>
          <w:szCs w:val="24"/>
        </w:rPr>
        <w:t>in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sburg </w:t>
      </w:r>
      <w:r w:rsidR="7D020CCF" w:rsidRPr="2295445A">
        <w:rPr>
          <w:rFonts w:eastAsiaTheme="minorEastAsia"/>
          <w:color w:val="000000" w:themeColor="text1"/>
          <w:sz w:val="24"/>
          <w:szCs w:val="24"/>
        </w:rPr>
        <w:t>Public L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>ibrary</w:t>
      </w:r>
      <w:r w:rsidR="40913316" w:rsidRPr="2295445A">
        <w:rPr>
          <w:rFonts w:eastAsiaTheme="minorEastAsia"/>
          <w:color w:val="000000" w:themeColor="text1"/>
          <w:sz w:val="24"/>
          <w:szCs w:val="24"/>
        </w:rPr>
        <w:t>.</w:t>
      </w:r>
    </w:p>
    <w:p w14:paraId="143CE71F" w14:textId="3D111E04" w:rsidR="009749ED" w:rsidRDefault="6DE5B644" w:rsidP="2295445A">
      <w:pPr>
        <w:pStyle w:val="ListParagraph"/>
        <w:numPr>
          <w:ilvl w:val="0"/>
          <w:numId w:val="7"/>
        </w:numPr>
        <w:spacing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>Registration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 for </w:t>
      </w:r>
      <w:r w:rsidR="6DB26AF2" w:rsidRPr="2295445A">
        <w:rPr>
          <w:rFonts w:eastAsiaTheme="minorEastAsia"/>
          <w:color w:val="000000" w:themeColor="text1"/>
          <w:sz w:val="24"/>
          <w:szCs w:val="24"/>
        </w:rPr>
        <w:t>September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1EFCCA9B" w:rsidRPr="2295445A">
        <w:rPr>
          <w:rFonts w:eastAsiaTheme="minorEastAsia"/>
          <w:color w:val="000000" w:themeColor="text1"/>
          <w:sz w:val="24"/>
          <w:szCs w:val="24"/>
        </w:rPr>
        <w:t>e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 xml:space="preserve">vents </w:t>
      </w:r>
      <w:r w:rsidR="49C948DB" w:rsidRPr="2295445A">
        <w:rPr>
          <w:rFonts w:eastAsiaTheme="minorEastAsia"/>
          <w:color w:val="000000" w:themeColor="text1"/>
          <w:sz w:val="24"/>
          <w:szCs w:val="24"/>
        </w:rPr>
        <w:t xml:space="preserve">are </w:t>
      </w:r>
      <w:bookmarkStart w:id="3" w:name="_Int_VPd73hxk"/>
      <w:r w:rsidR="19BE2525" w:rsidRPr="2295445A">
        <w:rPr>
          <w:rFonts w:eastAsiaTheme="minorEastAsia"/>
          <w:color w:val="000000" w:themeColor="text1"/>
          <w:sz w:val="24"/>
          <w:szCs w:val="24"/>
        </w:rPr>
        <w:t>very similar</w:t>
      </w:r>
      <w:bookmarkEnd w:id="3"/>
      <w:r w:rsidR="19BE2525" w:rsidRPr="2295445A">
        <w:rPr>
          <w:rFonts w:eastAsiaTheme="minorEastAsia"/>
          <w:color w:val="000000" w:themeColor="text1"/>
          <w:sz w:val="24"/>
          <w:szCs w:val="24"/>
        </w:rPr>
        <w:t xml:space="preserve"> to the </w:t>
      </w:r>
      <w:r w:rsidR="220714F2" w:rsidRPr="2295445A">
        <w:rPr>
          <w:rFonts w:eastAsiaTheme="minorEastAsia"/>
          <w:color w:val="000000" w:themeColor="text1"/>
          <w:sz w:val="24"/>
          <w:szCs w:val="24"/>
        </w:rPr>
        <w:t>registration</w:t>
      </w:r>
      <w:r w:rsidR="2484623E" w:rsidRPr="2295445A">
        <w:rPr>
          <w:rFonts w:eastAsiaTheme="minorEastAsia"/>
          <w:color w:val="000000" w:themeColor="text1"/>
          <w:sz w:val="24"/>
          <w:szCs w:val="24"/>
        </w:rPr>
        <w:t xml:space="preserve"> numbers for last year’s events when they were all virtual</w:t>
      </w:r>
      <w:r w:rsidR="2E25F8A8" w:rsidRPr="2295445A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378E6F41" w14:textId="53A6F79A" w:rsidR="009749ED" w:rsidRDefault="41FAE6FA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Jeff Laser</w:t>
      </w:r>
      <w:r w:rsidR="51E0CF7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submitted a written report and highlighted the following:</w:t>
      </w:r>
    </w:p>
    <w:p w14:paraId="705568D5" w14:textId="0374F465" w:rsidR="47BC33FB" w:rsidRDefault="3115D6AF" w:rsidP="2295445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>Mr. Laser a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ttended </w:t>
      </w:r>
      <w:bookmarkStart w:id="4" w:name="_Int_Gp8UHZJq"/>
      <w:r w:rsidR="47BC33FB" w:rsidRPr="2295445A">
        <w:rPr>
          <w:rFonts w:eastAsiaTheme="minorEastAsia"/>
          <w:color w:val="000000" w:themeColor="text1"/>
          <w:sz w:val="24"/>
          <w:szCs w:val="24"/>
        </w:rPr>
        <w:t>OLC</w:t>
      </w:r>
      <w:bookmarkEnd w:id="4"/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 on behalf of NEO-RLS, to promote the regionals and received a lot of interest in circulating </w:t>
      </w:r>
      <w:r w:rsidR="5C78D9E5" w:rsidRPr="2295445A">
        <w:rPr>
          <w:rFonts w:eastAsiaTheme="minorEastAsia"/>
          <w:color w:val="000000" w:themeColor="text1"/>
          <w:sz w:val="24"/>
          <w:szCs w:val="24"/>
        </w:rPr>
        <w:t>Emerging T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>ech</w:t>
      </w:r>
      <w:r w:rsidR="21002359" w:rsidRPr="2295445A">
        <w:rPr>
          <w:rFonts w:eastAsiaTheme="minorEastAsia"/>
          <w:color w:val="000000" w:themeColor="text1"/>
          <w:sz w:val="24"/>
          <w:szCs w:val="24"/>
        </w:rPr>
        <w:t>nology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6146C80B" w:rsidRPr="2295445A">
        <w:rPr>
          <w:rFonts w:eastAsiaTheme="minorEastAsia"/>
          <w:color w:val="000000" w:themeColor="text1"/>
          <w:sz w:val="24"/>
          <w:szCs w:val="24"/>
        </w:rPr>
        <w:t>K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its and CE </w:t>
      </w:r>
      <w:bookmarkStart w:id="5" w:name="_Int_V68VXoGB"/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at a </w:t>
      </w:r>
      <w:r w:rsidR="37EE508B" w:rsidRPr="2295445A">
        <w:rPr>
          <w:rFonts w:eastAsiaTheme="minorEastAsia"/>
          <w:color w:val="000000" w:themeColor="text1"/>
          <w:sz w:val="24"/>
          <w:szCs w:val="24"/>
        </w:rPr>
        <w:t>Glance</w:t>
      </w:r>
      <w:bookmarkEnd w:id="5"/>
      <w:r w:rsidR="37EE508B" w:rsidRPr="2295445A">
        <w:rPr>
          <w:rFonts w:eastAsiaTheme="minorEastAsia"/>
          <w:color w:val="000000" w:themeColor="text1"/>
          <w:sz w:val="24"/>
          <w:szCs w:val="24"/>
        </w:rPr>
        <w:t xml:space="preserve"> and</w:t>
      </w:r>
      <w:r w:rsidR="580DBBEA" w:rsidRPr="2295445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 xml:space="preserve">provided tech for the </w:t>
      </w:r>
      <w:r w:rsidR="72E92564" w:rsidRPr="2295445A">
        <w:rPr>
          <w:rFonts w:eastAsiaTheme="minorEastAsia"/>
          <w:color w:val="000000" w:themeColor="text1"/>
          <w:sz w:val="24"/>
          <w:szCs w:val="24"/>
        </w:rPr>
        <w:t>G</w:t>
      </w:r>
      <w:r w:rsidR="47BC33FB" w:rsidRPr="2295445A">
        <w:rPr>
          <w:rFonts w:eastAsiaTheme="minorEastAsia"/>
          <w:color w:val="000000" w:themeColor="text1"/>
          <w:sz w:val="24"/>
          <w:szCs w:val="24"/>
        </w:rPr>
        <w:t>ad</w:t>
      </w:r>
      <w:r w:rsidR="1B2107D9" w:rsidRPr="2295445A">
        <w:rPr>
          <w:rFonts w:eastAsiaTheme="minorEastAsia"/>
          <w:color w:val="000000" w:themeColor="text1"/>
          <w:sz w:val="24"/>
          <w:szCs w:val="24"/>
        </w:rPr>
        <w:t xml:space="preserve">get </w:t>
      </w:r>
      <w:r w:rsidR="74E47922" w:rsidRPr="2295445A">
        <w:rPr>
          <w:rFonts w:eastAsiaTheme="minorEastAsia"/>
          <w:color w:val="000000" w:themeColor="text1"/>
          <w:sz w:val="24"/>
          <w:szCs w:val="24"/>
        </w:rPr>
        <w:t>G</w:t>
      </w:r>
      <w:r w:rsidR="1B2107D9" w:rsidRPr="2295445A">
        <w:rPr>
          <w:rFonts w:eastAsiaTheme="minorEastAsia"/>
          <w:color w:val="000000" w:themeColor="text1"/>
          <w:sz w:val="24"/>
          <w:szCs w:val="24"/>
        </w:rPr>
        <w:t>allery</w:t>
      </w:r>
      <w:r w:rsidR="1FC8F057" w:rsidRPr="2295445A">
        <w:rPr>
          <w:rFonts w:eastAsiaTheme="minorEastAsia"/>
          <w:color w:val="000000" w:themeColor="text1"/>
          <w:sz w:val="24"/>
          <w:szCs w:val="24"/>
        </w:rPr>
        <w:t>.</w:t>
      </w:r>
    </w:p>
    <w:p w14:paraId="44489EFC" w14:textId="1256051C" w:rsidR="1B2107D9" w:rsidRDefault="4D779748" w:rsidP="2295445A">
      <w:pPr>
        <w:pStyle w:val="ListParagraph"/>
        <w:numPr>
          <w:ilvl w:val="0"/>
          <w:numId w:val="16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The </w:t>
      </w:r>
      <w:r w:rsidR="1B2107D9" w:rsidRPr="2295445A">
        <w:rPr>
          <w:rFonts w:eastAsiaTheme="minorEastAsia"/>
          <w:color w:val="000000" w:themeColor="text1"/>
          <w:sz w:val="24"/>
          <w:szCs w:val="24"/>
        </w:rPr>
        <w:t>Health Literacy Kit</w:t>
      </w:r>
      <w:r w:rsidR="74099B4B" w:rsidRPr="2295445A">
        <w:rPr>
          <w:rFonts w:eastAsiaTheme="minorEastAsia"/>
          <w:color w:val="000000" w:themeColor="text1"/>
          <w:sz w:val="24"/>
          <w:szCs w:val="24"/>
        </w:rPr>
        <w:t>s have had good circulation.</w:t>
      </w:r>
    </w:p>
    <w:p w14:paraId="29FA53AC" w14:textId="2B3E0F4E" w:rsidR="009749ED" w:rsidRDefault="009749ED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2917364" w14:textId="6908C98C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Board Officers</w:t>
      </w:r>
    </w:p>
    <w:p w14:paraId="7BF362DF" w14:textId="1B0FF7E8" w:rsidR="009749ED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Board </w:t>
      </w:r>
      <w:r w:rsidR="489BC208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President</w:t>
      </w:r>
      <w:r w:rsidR="4C308137"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68D1465C" w14:textId="688559B9" w:rsidR="08932F5B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Teanna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Weeks</w:t>
      </w:r>
    </w:p>
    <w:p w14:paraId="53C1F320" w14:textId="6A9C6EB1" w:rsidR="08932F5B" w:rsidRDefault="5FA55A38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No</w:t>
      </w:r>
      <w:r w:rsidR="02D84336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thing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bookmarkStart w:id="6" w:name="_Int_ag10fqwn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at this time</w:t>
      </w:r>
      <w:bookmarkEnd w:id="6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E174D37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8832318" w14:textId="7431AC42" w:rsidR="4A788CAE" w:rsidRDefault="4A788CAE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6B7298D" w14:textId="5FF9B5DE" w:rsidR="51E0CF7F" w:rsidRDefault="51E0CF7F" w:rsidP="2295445A">
      <w:pPr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Chairs </w:t>
      </w:r>
    </w:p>
    <w:p w14:paraId="6147FCF6" w14:textId="5915BAEA" w:rsidR="22001309" w:rsidRDefault="22001309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Personnel Committee</w:t>
      </w:r>
    </w:p>
    <w:p w14:paraId="74F426A8" w14:textId="7F6D9630" w:rsidR="4A788CAE" w:rsidRDefault="22001309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Taggart, chair of the Personnel Committee updated the Board that </w:t>
      </w:r>
      <w:r w:rsidR="275880A3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Personnel Committee met briefly right before today’s Board meeting. T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="4E34115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416DF933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three-month</w:t>
      </w:r>
      <w:r w:rsidR="4E34115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Executive Director evaluation is coming up and evaluations have been sent out to t</w:t>
      </w:r>
      <w:r w:rsidR="30754CA4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he</w:t>
      </w:r>
      <w:r w:rsidR="4E34115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President, Past President, Vice President, and Secret</w:t>
      </w:r>
      <w:r w:rsidR="6B819E60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ary</w:t>
      </w:r>
      <w:r w:rsidR="1E5BE2B3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 There were also a few changes made to the Fiscal Officer job description which will be presented by the committee at the November Board meeting.</w:t>
      </w:r>
    </w:p>
    <w:p w14:paraId="0F546BD5" w14:textId="7F3857FF" w:rsidR="26FEC6D0" w:rsidRDefault="26FEC6D0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246CA508" w14:textId="17D117E4" w:rsidR="37487C04" w:rsidRDefault="37487C04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 Hoc FO Search Committee</w:t>
      </w:r>
    </w:p>
    <w:p w14:paraId="324AA473" w14:textId="1AA4BF45" w:rsidR="37487C04" w:rsidRDefault="37487C04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CJ </w:t>
      </w:r>
      <w:proofErr w:type="spellStart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Lynce</w:t>
      </w:r>
      <w:proofErr w:type="spellEnd"/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, chair of the FO Search Committee gave the Board an update that the committee met after the Board meeting on September 20,2022</w:t>
      </w:r>
      <w:r w:rsidR="5BA66A32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to discuss </w:t>
      </w:r>
      <w:r w:rsidR="21761C61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process of searching for a new Fiscal Officer. A Fiscal Officer job ad was posted on September 28, and currently four candidates have applied. The ad </w:t>
      </w:r>
      <w:r w:rsidR="3EE94209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is set to close on October 26. The Committee will meet on </w:t>
      </w:r>
      <w:r w:rsidR="1C86B2EB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October</w:t>
      </w:r>
      <w:r w:rsidR="3EE94209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28 to narrow down the applicants and finalize the interview questions. The </w:t>
      </w:r>
      <w:r w:rsidR="30EB45AC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Committee </w:t>
      </w:r>
      <w:r w:rsidR="424AD985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will</w:t>
      </w:r>
      <w:r w:rsidR="30EB45AC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have a brief meeting after the Board meeting today to discuss adding a Fiscal Officer to the Ad Hoc FO Search Committee. </w:t>
      </w:r>
    </w:p>
    <w:p w14:paraId="2ED64E11" w14:textId="2E008FD1" w:rsidR="7AB58093" w:rsidRDefault="7AB58093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4C5B3C94" w14:textId="6602F5C3" w:rsidR="08932F5B" w:rsidRDefault="37487C04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Awards Committee</w:t>
      </w:r>
    </w:p>
    <w:p w14:paraId="4937BCD7" w14:textId="30070FBA" w:rsidR="048A719D" w:rsidRDefault="26944A0A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Michelle Alleman, chair of the Awards Committee gave the board an update that the committee met after the Board meeting on September 20, 2022, </w:t>
      </w:r>
      <w:r w:rsidR="4FCF575B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where they s</w:t>
      </w:r>
      <w:r w:rsidR="048A719D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elected the Advocacy Award recipients, decided to keep the same format for the plaques that will be given </w:t>
      </w:r>
      <w:r w:rsidR="048A719D" w:rsidRPr="2295445A">
        <w:rPr>
          <w:rFonts w:ascii="Calibri" w:eastAsia="Calibri" w:hAnsi="Calibri" w:cs="Calibri"/>
          <w:color w:val="000000" w:themeColor="text1"/>
          <w:sz w:val="24"/>
          <w:szCs w:val="24"/>
        </w:rPr>
        <w:lastRenderedPageBreak/>
        <w:t xml:space="preserve">out, and discussed ways to promote the awards to non-public libraries like school, academic, special etc. </w:t>
      </w:r>
    </w:p>
    <w:p w14:paraId="61C36728" w14:textId="292CC7A9" w:rsidR="5BCACEAB" w:rsidRDefault="5BCACEAB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69FA9101" w14:textId="3B7817CB" w:rsidR="51E0CF7F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Current Business</w:t>
      </w:r>
    </w:p>
    <w:p w14:paraId="7E1F20AA" w14:textId="113FC03E" w:rsidR="51E0CF7F" w:rsidRDefault="51E0CF7F" w:rsidP="2295445A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Ragan Snead gave an update on the </w:t>
      </w:r>
      <w:r w:rsidR="29052D0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move to remote work MOU</w:t>
      </w:r>
      <w:r w:rsidR="63973C85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and presented the final edits to the MOU</w:t>
      </w:r>
      <w:r w:rsidR="29052D0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(Enclosure </w:t>
      </w:r>
      <w:r w:rsidR="2B58EDB8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6</w:t>
      </w:r>
      <w:r w:rsidR="29052D0F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)</w:t>
      </w: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="571906A5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EC09209" w:rsidRPr="2295445A">
        <w:rPr>
          <w:rFonts w:ascii="Calibri" w:eastAsia="Calibri" w:hAnsi="Calibri" w:cs="Calibri"/>
          <w:color w:val="000000" w:themeColor="text1"/>
          <w:sz w:val="24"/>
          <w:szCs w:val="24"/>
        </w:rPr>
        <w:t>The document is to go before the Geauga County Public Library Board today.</w:t>
      </w:r>
    </w:p>
    <w:p w14:paraId="3EC5DDB1" w14:textId="155735BD" w:rsidR="7AB58093" w:rsidRDefault="7AB58093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46F2F2E1" w14:textId="7CBD050A" w:rsidR="08932F5B" w:rsidRDefault="206EEF2D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Ragan Snead </w:t>
      </w:r>
      <w:r w:rsidR="69FDD2E9" w:rsidRPr="2295445A">
        <w:rPr>
          <w:rFonts w:eastAsiaTheme="minorEastAsia"/>
          <w:color w:val="000000" w:themeColor="text1"/>
          <w:sz w:val="24"/>
          <w:szCs w:val="24"/>
        </w:rPr>
        <w:t>gave an update on the Membership Meeting being held on November 16, 2022</w:t>
      </w:r>
      <w:r w:rsidR="6D722CA4" w:rsidRPr="2295445A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77E7F0FE" w:rsidRPr="2295445A">
        <w:rPr>
          <w:rFonts w:eastAsiaTheme="minorEastAsia"/>
          <w:color w:val="000000" w:themeColor="text1"/>
          <w:sz w:val="24"/>
          <w:szCs w:val="24"/>
        </w:rPr>
        <w:t>There are over 50 people registered for the meeting.</w:t>
      </w:r>
    </w:p>
    <w:p w14:paraId="311FD02C" w14:textId="60D9C09F" w:rsidR="08932F5B" w:rsidRDefault="08932F5B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0FFA9DC8" w14:textId="28C2AD0F" w:rsidR="3F7093E5" w:rsidRDefault="3E6646F7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Ragan Snead </w:t>
      </w:r>
      <w:r w:rsidR="405235DD" w:rsidRPr="2295445A">
        <w:rPr>
          <w:rFonts w:eastAsiaTheme="minorEastAsia"/>
          <w:color w:val="000000" w:themeColor="text1"/>
          <w:sz w:val="24"/>
          <w:szCs w:val="24"/>
        </w:rPr>
        <w:t xml:space="preserve">and Jeff Laser </w:t>
      </w:r>
      <w:r w:rsidR="0BC0B2A5" w:rsidRPr="2295445A">
        <w:rPr>
          <w:rFonts w:eastAsiaTheme="minorEastAsia"/>
          <w:color w:val="000000" w:themeColor="text1"/>
          <w:sz w:val="24"/>
          <w:szCs w:val="24"/>
        </w:rPr>
        <w:t>presented an update on the Technology Plan (Enclosure 7)</w:t>
      </w:r>
      <w:r w:rsidR="1B9C3042" w:rsidRPr="2295445A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E98609B" w14:textId="0839885A" w:rsidR="3F7093E5" w:rsidRDefault="54C501B8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>Regarding Objective 2.1</w:t>
      </w:r>
      <w:r w:rsidR="1FB2E190" w:rsidRPr="2295445A">
        <w:rPr>
          <w:rFonts w:eastAsiaTheme="minorEastAsia"/>
          <w:color w:val="000000" w:themeColor="text1"/>
          <w:sz w:val="24"/>
          <w:szCs w:val="24"/>
        </w:rPr>
        <w:t xml:space="preserve">, Review website annually, </w:t>
      </w:r>
      <w:r w:rsidRPr="2295445A">
        <w:rPr>
          <w:rFonts w:eastAsiaTheme="minorEastAsia"/>
          <w:color w:val="000000" w:themeColor="text1"/>
          <w:sz w:val="24"/>
          <w:szCs w:val="24"/>
        </w:rPr>
        <w:t>Ms. Snead ran a</w:t>
      </w:r>
      <w:r w:rsidR="3F7093E5" w:rsidRPr="2295445A">
        <w:rPr>
          <w:rFonts w:eastAsiaTheme="minorEastAsia"/>
          <w:color w:val="000000" w:themeColor="text1"/>
          <w:sz w:val="24"/>
          <w:szCs w:val="24"/>
        </w:rPr>
        <w:t xml:space="preserve"> basic website accessibility audit on the </w:t>
      </w:r>
      <w:r w:rsidR="66EA8EF4" w:rsidRPr="2295445A">
        <w:rPr>
          <w:rFonts w:eastAsiaTheme="minorEastAsia"/>
          <w:color w:val="000000" w:themeColor="text1"/>
          <w:sz w:val="24"/>
          <w:szCs w:val="24"/>
        </w:rPr>
        <w:t>website</w:t>
      </w:r>
      <w:r w:rsidR="34177451" w:rsidRPr="2295445A">
        <w:rPr>
          <w:rFonts w:eastAsiaTheme="minorEastAsia"/>
          <w:color w:val="000000" w:themeColor="text1"/>
          <w:sz w:val="24"/>
          <w:szCs w:val="24"/>
        </w:rPr>
        <w:t xml:space="preserve"> and plans to utilize this information in discussion</w:t>
      </w:r>
      <w:r w:rsidR="3F7093E5" w:rsidRPr="2295445A">
        <w:rPr>
          <w:rFonts w:eastAsiaTheme="minorEastAsia"/>
          <w:color w:val="000000" w:themeColor="text1"/>
          <w:sz w:val="24"/>
          <w:szCs w:val="24"/>
        </w:rPr>
        <w:t xml:space="preserve"> at the</w:t>
      </w:r>
      <w:r w:rsidR="74EF940D" w:rsidRPr="2295445A">
        <w:rPr>
          <w:rFonts w:eastAsiaTheme="minorEastAsia"/>
          <w:color w:val="000000" w:themeColor="text1"/>
          <w:sz w:val="24"/>
          <w:szCs w:val="24"/>
        </w:rPr>
        <w:t xml:space="preserve"> pertinent advisory groups</w:t>
      </w:r>
      <w:r w:rsidR="7F055428" w:rsidRPr="2295445A">
        <w:rPr>
          <w:rFonts w:eastAsiaTheme="minorEastAsia"/>
          <w:color w:val="000000" w:themeColor="text1"/>
          <w:sz w:val="24"/>
          <w:szCs w:val="24"/>
        </w:rPr>
        <w:t xml:space="preserve">. </w:t>
      </w:r>
    </w:p>
    <w:p w14:paraId="2800EF16" w14:textId="4B3C5741" w:rsidR="4A788CAE" w:rsidRDefault="7F055428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Ms. Snead also noted that updates have been made to the membership side of the website, making it more user friendly for individuals to print off transcripts, check Continuing Education etc. </w:t>
      </w:r>
    </w:p>
    <w:p w14:paraId="6F792047" w14:textId="6B1B8E7E" w:rsidR="4A788CAE" w:rsidRDefault="7F055428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>She mention</w:t>
      </w:r>
      <w:r w:rsidR="68F450B3" w:rsidRPr="2295445A">
        <w:rPr>
          <w:rFonts w:eastAsiaTheme="minorEastAsia"/>
          <w:color w:val="000000" w:themeColor="text1"/>
          <w:sz w:val="24"/>
          <w:szCs w:val="24"/>
        </w:rPr>
        <w:t>ed</w:t>
      </w:r>
      <w:r w:rsidRPr="2295445A">
        <w:rPr>
          <w:rFonts w:eastAsiaTheme="minorEastAsia"/>
          <w:color w:val="000000" w:themeColor="text1"/>
          <w:sz w:val="24"/>
          <w:szCs w:val="24"/>
        </w:rPr>
        <w:t xml:space="preserve"> that there is a new newsletter format that should be more dynamic and user friendly.</w:t>
      </w:r>
    </w:p>
    <w:p w14:paraId="374023D4" w14:textId="1484666E" w:rsidR="4A788CAE" w:rsidRDefault="2E26D6F5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Regarding Objective 3.1, Provide up-to-date emerging technology kits, Mr. Laser mentioned that he plans to pare down </w:t>
      </w:r>
      <w:r w:rsidR="0906E1DC" w:rsidRPr="2295445A">
        <w:rPr>
          <w:rFonts w:eastAsiaTheme="minorEastAsia"/>
          <w:color w:val="000000" w:themeColor="text1"/>
          <w:sz w:val="24"/>
          <w:szCs w:val="24"/>
        </w:rPr>
        <w:t xml:space="preserve">duplicate kits as well as those where the technology is no longer supported. He also plans to reorganize the kits when NEO-RLS has moved to its new location. </w:t>
      </w:r>
      <w:r w:rsidR="70F91EB1" w:rsidRPr="2295445A">
        <w:rPr>
          <w:rFonts w:eastAsiaTheme="minorEastAsia"/>
          <w:color w:val="000000" w:themeColor="text1"/>
          <w:sz w:val="24"/>
          <w:szCs w:val="24"/>
        </w:rPr>
        <w:t>Evaluations for the kits have been positive thus far.</w:t>
      </w:r>
    </w:p>
    <w:p w14:paraId="3BBBE863" w14:textId="21784FA7" w:rsidR="4A788CAE" w:rsidRDefault="70F91EB1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Regarding Objective 3.2, Determine continuing </w:t>
      </w:r>
      <w:r w:rsidR="3BD8C56F" w:rsidRPr="2295445A">
        <w:rPr>
          <w:rFonts w:eastAsiaTheme="minorEastAsia"/>
          <w:color w:val="000000" w:themeColor="text1"/>
          <w:sz w:val="24"/>
          <w:szCs w:val="24"/>
        </w:rPr>
        <w:t>viability</w:t>
      </w:r>
      <w:r w:rsidRPr="2295445A">
        <w:rPr>
          <w:rFonts w:eastAsiaTheme="minorEastAsia"/>
          <w:color w:val="000000" w:themeColor="text1"/>
          <w:sz w:val="24"/>
          <w:szCs w:val="24"/>
        </w:rPr>
        <w:t xml:space="preserve"> of Traveling Tech Lab, </w:t>
      </w:r>
      <w:r w:rsidR="6DBEB6F2" w:rsidRPr="2295445A">
        <w:rPr>
          <w:rFonts w:eastAsiaTheme="minorEastAsia"/>
          <w:color w:val="000000" w:themeColor="text1"/>
          <w:sz w:val="24"/>
          <w:szCs w:val="24"/>
        </w:rPr>
        <w:t xml:space="preserve">Ms. Snead mentioned that the Traveling Tech Lab is not </w:t>
      </w:r>
      <w:r w:rsidR="53BFE8CE" w:rsidRPr="2295445A">
        <w:rPr>
          <w:rFonts w:eastAsiaTheme="minorEastAsia"/>
          <w:color w:val="000000" w:themeColor="text1"/>
          <w:sz w:val="24"/>
          <w:szCs w:val="24"/>
        </w:rPr>
        <w:t>utilized</w:t>
      </w:r>
      <w:r w:rsidR="6DBEB6F2" w:rsidRPr="2295445A">
        <w:rPr>
          <w:rFonts w:eastAsiaTheme="minorEastAsia"/>
          <w:color w:val="000000" w:themeColor="text1"/>
          <w:sz w:val="24"/>
          <w:szCs w:val="24"/>
        </w:rPr>
        <w:t xml:space="preserve"> very </w:t>
      </w:r>
      <w:r w:rsidR="255BA269" w:rsidRPr="2295445A">
        <w:rPr>
          <w:rFonts w:eastAsiaTheme="minorEastAsia"/>
          <w:color w:val="000000" w:themeColor="text1"/>
          <w:sz w:val="24"/>
          <w:szCs w:val="24"/>
        </w:rPr>
        <w:t>often,</w:t>
      </w:r>
      <w:r w:rsidR="6DBEB6F2" w:rsidRPr="2295445A">
        <w:rPr>
          <w:rFonts w:eastAsiaTheme="minorEastAsia"/>
          <w:color w:val="000000" w:themeColor="text1"/>
          <w:sz w:val="24"/>
          <w:szCs w:val="24"/>
        </w:rPr>
        <w:t xml:space="preserve"> and it requires a significant amount of staff time to charge the items and prepare them for use</w:t>
      </w:r>
      <w:r w:rsidR="5E79B602" w:rsidRPr="2295445A">
        <w:rPr>
          <w:rFonts w:eastAsiaTheme="minorEastAsia"/>
          <w:color w:val="000000" w:themeColor="text1"/>
          <w:sz w:val="24"/>
          <w:szCs w:val="24"/>
        </w:rPr>
        <w:t xml:space="preserve">. </w:t>
      </w:r>
      <w:r w:rsidR="6DBEB6F2" w:rsidRPr="2295445A">
        <w:rPr>
          <w:rFonts w:eastAsiaTheme="minorEastAsia"/>
          <w:color w:val="000000" w:themeColor="text1"/>
          <w:sz w:val="24"/>
          <w:szCs w:val="24"/>
        </w:rPr>
        <w:t>The plan is to evaluate if the amo</w:t>
      </w:r>
      <w:r w:rsidR="40C82EE5" w:rsidRPr="2295445A">
        <w:rPr>
          <w:rFonts w:eastAsiaTheme="minorEastAsia"/>
          <w:color w:val="000000" w:themeColor="text1"/>
          <w:sz w:val="24"/>
          <w:szCs w:val="24"/>
        </w:rPr>
        <w:t xml:space="preserve">unt </w:t>
      </w:r>
      <w:r w:rsidR="00DF1977">
        <w:rPr>
          <w:rFonts w:eastAsiaTheme="minorEastAsia"/>
          <w:color w:val="000000" w:themeColor="text1"/>
          <w:sz w:val="24"/>
          <w:szCs w:val="24"/>
        </w:rPr>
        <w:t xml:space="preserve">if </w:t>
      </w:r>
      <w:r w:rsidR="40C82EE5" w:rsidRPr="2295445A">
        <w:rPr>
          <w:rFonts w:eastAsiaTheme="minorEastAsia"/>
          <w:color w:val="000000" w:themeColor="text1"/>
          <w:sz w:val="24"/>
          <w:szCs w:val="24"/>
        </w:rPr>
        <w:t xml:space="preserve">usage is worth the staff time involved. </w:t>
      </w:r>
    </w:p>
    <w:p w14:paraId="619BD3F9" w14:textId="2BF4F2E1" w:rsidR="6C48C114" w:rsidRDefault="40C82EE5" w:rsidP="2295445A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Ms. Snead commented that Appendix A will need to be updated once NEO-RLS goes remote, as some items will no longer be needed (servers, copiers etc.) and other items will need to be </w:t>
      </w:r>
      <w:r w:rsidR="77517BFB" w:rsidRPr="2295445A">
        <w:rPr>
          <w:rFonts w:eastAsiaTheme="minorEastAsia"/>
          <w:color w:val="000000" w:themeColor="text1"/>
          <w:sz w:val="24"/>
          <w:szCs w:val="24"/>
        </w:rPr>
        <w:t>purchased</w:t>
      </w:r>
      <w:r w:rsidRPr="2295445A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24206C25" w:rsidRPr="2295445A">
        <w:rPr>
          <w:rFonts w:eastAsiaTheme="minorEastAsia"/>
          <w:color w:val="000000" w:themeColor="text1"/>
          <w:sz w:val="24"/>
          <w:szCs w:val="24"/>
        </w:rPr>
        <w:t>(hotspots, printers, etc.)</w:t>
      </w:r>
    </w:p>
    <w:p w14:paraId="494B02D9" w14:textId="60763880" w:rsidR="7AB58093" w:rsidRDefault="7AB58093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</w:p>
    <w:p w14:paraId="5C3851F5" w14:textId="16A745D6" w:rsidR="47806CCF" w:rsidRDefault="47806CCF" w:rsidP="2295445A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</w:rPr>
      </w:pPr>
      <w:r w:rsidRPr="2295445A">
        <w:rPr>
          <w:rFonts w:eastAsiaTheme="minorEastAsia"/>
          <w:color w:val="000000" w:themeColor="text1"/>
          <w:sz w:val="24"/>
          <w:szCs w:val="24"/>
        </w:rPr>
        <w:t xml:space="preserve">Ragan Snead </w:t>
      </w:r>
      <w:r w:rsidR="7015833A" w:rsidRPr="2295445A">
        <w:rPr>
          <w:rFonts w:eastAsiaTheme="minorEastAsia"/>
          <w:color w:val="000000" w:themeColor="text1"/>
          <w:sz w:val="24"/>
          <w:szCs w:val="24"/>
        </w:rPr>
        <w:t xml:space="preserve">presented the </w:t>
      </w:r>
      <w:r w:rsidR="48F62627" w:rsidRPr="2295445A">
        <w:rPr>
          <w:rFonts w:eastAsiaTheme="minorEastAsia"/>
          <w:color w:val="000000" w:themeColor="text1"/>
          <w:sz w:val="24"/>
          <w:szCs w:val="24"/>
        </w:rPr>
        <w:t xml:space="preserve">signed </w:t>
      </w:r>
      <w:r w:rsidR="7015833A" w:rsidRPr="2295445A">
        <w:rPr>
          <w:rFonts w:eastAsiaTheme="minorEastAsia"/>
          <w:color w:val="000000" w:themeColor="text1"/>
          <w:sz w:val="24"/>
          <w:szCs w:val="24"/>
        </w:rPr>
        <w:t>contract with Debbie Blair for fiscal and training services to the Board (Enclosure 8)</w:t>
      </w:r>
      <w:r w:rsidR="5674CAFA" w:rsidRPr="2295445A">
        <w:rPr>
          <w:rFonts w:eastAsiaTheme="minorEastAsia"/>
          <w:color w:val="000000" w:themeColor="text1"/>
          <w:sz w:val="24"/>
          <w:szCs w:val="24"/>
        </w:rPr>
        <w:t>.</w:t>
      </w:r>
      <w:r w:rsidR="7015833A" w:rsidRPr="2295445A">
        <w:rPr>
          <w:rFonts w:eastAsiaTheme="minorEastAsia"/>
          <w:color w:val="000000" w:themeColor="text1"/>
          <w:sz w:val="24"/>
          <w:szCs w:val="24"/>
        </w:rPr>
        <w:t xml:space="preserve"> </w:t>
      </w:r>
    </w:p>
    <w:p w14:paraId="585DC8F2" w14:textId="19B0E33D" w:rsidR="08932F5B" w:rsidRDefault="54EB6190" w:rsidP="2295445A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2295445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5F797C0" w14:textId="0E85729C" w:rsidR="51E0CF7F" w:rsidRDefault="51E0CF7F" w:rsidP="2295445A">
      <w:pPr>
        <w:spacing w:line="24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sz w:val="24"/>
          <w:szCs w:val="24"/>
        </w:rPr>
        <w:t>New Business</w:t>
      </w:r>
      <w:r w:rsidR="2B74C765" w:rsidRPr="2295445A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774B7C00" w14:textId="4B981165" w:rsidR="25926323" w:rsidRDefault="25926323" w:rsidP="2295445A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2295445A">
        <w:rPr>
          <w:rFonts w:ascii="Calibri" w:eastAsia="Calibri" w:hAnsi="Calibri" w:cs="Calibri"/>
          <w:b/>
          <w:bCs/>
          <w:sz w:val="24"/>
          <w:szCs w:val="24"/>
        </w:rPr>
        <w:t>Resolution #2023-8 LSTA Grant Fund 2022-2023 Appropriation (Enclosure 9)</w:t>
      </w:r>
    </w:p>
    <w:p w14:paraId="20087EBB" w14:textId="27F61C62" w:rsidR="25926323" w:rsidRDefault="7FB13E9B" w:rsidP="2295445A">
      <w:pPr>
        <w:pStyle w:val="ListParagraph"/>
        <w:numPr>
          <w:ilvl w:val="1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2295445A">
        <w:rPr>
          <w:rFonts w:ascii="Calibri" w:eastAsia="Calibri" w:hAnsi="Calibri" w:cs="Calibri"/>
          <w:sz w:val="24"/>
          <w:szCs w:val="24"/>
        </w:rPr>
        <w:t xml:space="preserve">CJ </w:t>
      </w:r>
      <w:proofErr w:type="spellStart"/>
      <w:r w:rsidRPr="2295445A">
        <w:rPr>
          <w:rFonts w:ascii="Calibri" w:eastAsia="Calibri" w:hAnsi="Calibri" w:cs="Calibri"/>
          <w:sz w:val="24"/>
          <w:szCs w:val="24"/>
        </w:rPr>
        <w:t>Lynce</w:t>
      </w:r>
      <w:proofErr w:type="spellEnd"/>
      <w:r w:rsidRPr="2295445A">
        <w:rPr>
          <w:rFonts w:ascii="Calibri" w:eastAsia="Calibri" w:hAnsi="Calibri" w:cs="Calibri"/>
          <w:sz w:val="24"/>
          <w:szCs w:val="24"/>
        </w:rPr>
        <w:t xml:space="preserve"> </w:t>
      </w:r>
      <w:r w:rsidR="25926323" w:rsidRPr="2295445A">
        <w:rPr>
          <w:rFonts w:ascii="Calibri" w:eastAsia="Calibri" w:hAnsi="Calibri" w:cs="Calibri"/>
          <w:sz w:val="24"/>
          <w:szCs w:val="24"/>
        </w:rPr>
        <w:t xml:space="preserve">moved, and </w:t>
      </w:r>
      <w:r w:rsidR="5E84FF81" w:rsidRPr="2295445A">
        <w:rPr>
          <w:rFonts w:ascii="Calibri" w:eastAsia="Calibri" w:hAnsi="Calibri" w:cs="Calibri"/>
          <w:sz w:val="24"/>
          <w:szCs w:val="24"/>
        </w:rPr>
        <w:t>Scott Trimmer</w:t>
      </w:r>
      <w:r w:rsidR="25926323" w:rsidRPr="2295445A">
        <w:rPr>
          <w:rFonts w:ascii="Calibri" w:eastAsia="Calibri" w:hAnsi="Calibri" w:cs="Calibri"/>
          <w:sz w:val="24"/>
          <w:szCs w:val="24"/>
        </w:rPr>
        <w:t xml:space="preserve"> seconded a motion to approve Resolution #2023-8. </w:t>
      </w:r>
      <w:r w:rsidR="169332E0" w:rsidRPr="2295445A">
        <w:rPr>
          <w:rFonts w:ascii="Calibri" w:eastAsia="Calibri" w:hAnsi="Calibri" w:cs="Calibri"/>
          <w:sz w:val="24"/>
          <w:szCs w:val="24"/>
        </w:rPr>
        <w:t xml:space="preserve">The motion </w:t>
      </w:r>
      <w:bookmarkStart w:id="7" w:name="_Int_bniIP4fb"/>
      <w:r w:rsidR="169332E0" w:rsidRPr="2295445A">
        <w:rPr>
          <w:rFonts w:ascii="Calibri" w:eastAsia="Calibri" w:hAnsi="Calibri" w:cs="Calibri"/>
          <w:sz w:val="24"/>
          <w:szCs w:val="24"/>
        </w:rPr>
        <w:t>carried</w:t>
      </w:r>
      <w:bookmarkEnd w:id="7"/>
      <w:r w:rsidR="169332E0" w:rsidRPr="2295445A">
        <w:rPr>
          <w:rFonts w:ascii="Calibri" w:eastAsia="Calibri" w:hAnsi="Calibri" w:cs="Calibri"/>
          <w:sz w:val="24"/>
          <w:szCs w:val="24"/>
        </w:rPr>
        <w:t xml:space="preserve"> unanimously by roll call vote.</w:t>
      </w:r>
    </w:p>
    <w:p w14:paraId="1ACA7F7F" w14:textId="77777777" w:rsidR="00DF1977" w:rsidRDefault="404F532E" w:rsidP="00DF1977">
      <w:pPr>
        <w:pStyle w:val="ListParagraph"/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4A788CAE">
        <w:rPr>
          <w:rFonts w:ascii="Calibri" w:eastAsia="Calibri" w:hAnsi="Calibri" w:cs="Calibri"/>
          <w:sz w:val="24"/>
          <w:szCs w:val="24"/>
        </w:rPr>
        <w:t>State Library of Ohio 1</w:t>
      </w:r>
      <w:r w:rsidRPr="4A788CAE">
        <w:rPr>
          <w:rFonts w:ascii="Calibri" w:eastAsia="Calibri" w:hAnsi="Calibri" w:cs="Calibri"/>
          <w:sz w:val="24"/>
          <w:szCs w:val="24"/>
          <w:vertAlign w:val="superscript"/>
        </w:rPr>
        <w:t>st</w:t>
      </w:r>
      <w:r w:rsidRPr="4A788CAE">
        <w:rPr>
          <w:rFonts w:ascii="Calibri" w:eastAsia="Calibri" w:hAnsi="Calibri" w:cs="Calibri"/>
          <w:sz w:val="24"/>
          <w:szCs w:val="24"/>
        </w:rPr>
        <w:t xml:space="preserve"> Quarterly Report (Enclosure 10) </w:t>
      </w:r>
    </w:p>
    <w:p w14:paraId="27F608C8" w14:textId="70DCC92E" w:rsidR="49A4F349" w:rsidRPr="00DF1977" w:rsidRDefault="49A4F349" w:rsidP="00DF1977">
      <w:pPr>
        <w:pStyle w:val="ListParagraph"/>
        <w:numPr>
          <w:ilvl w:val="1"/>
          <w:numId w:val="13"/>
        </w:num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DF1977">
        <w:rPr>
          <w:rFonts w:ascii="Calibri" w:eastAsia="Calibri" w:hAnsi="Calibri" w:cs="Calibri"/>
          <w:sz w:val="24"/>
          <w:szCs w:val="24"/>
        </w:rPr>
        <w:t xml:space="preserve">Included </w:t>
      </w:r>
      <w:r w:rsidR="006B1535">
        <w:rPr>
          <w:rFonts w:ascii="Calibri" w:eastAsia="Calibri" w:hAnsi="Calibri" w:cs="Calibri"/>
          <w:sz w:val="24"/>
          <w:szCs w:val="24"/>
        </w:rPr>
        <w:t xml:space="preserve">narrative reports for </w:t>
      </w:r>
      <w:bookmarkStart w:id="8" w:name="_GoBack"/>
      <w:bookmarkEnd w:id="8"/>
      <w:r w:rsidR="006B1535">
        <w:rPr>
          <w:rFonts w:ascii="Calibri" w:eastAsia="Calibri" w:hAnsi="Calibri" w:cs="Calibri"/>
          <w:sz w:val="24"/>
          <w:szCs w:val="24"/>
        </w:rPr>
        <w:t xml:space="preserve">administration, </w:t>
      </w:r>
      <w:r w:rsidRPr="00DF1977">
        <w:rPr>
          <w:rFonts w:ascii="Calibri" w:eastAsia="Calibri" w:hAnsi="Calibri" w:cs="Calibri"/>
          <w:sz w:val="24"/>
          <w:szCs w:val="24"/>
        </w:rPr>
        <w:t>CE</w:t>
      </w:r>
      <w:r w:rsidR="006B1535">
        <w:rPr>
          <w:rFonts w:ascii="Calibri" w:eastAsia="Calibri" w:hAnsi="Calibri" w:cs="Calibri"/>
          <w:sz w:val="24"/>
          <w:szCs w:val="24"/>
        </w:rPr>
        <w:t xml:space="preserve">, technology, and consulting. Financial report submitted by Debbie Blair. </w:t>
      </w:r>
    </w:p>
    <w:p w14:paraId="7998CBF9" w14:textId="6DAC4D7E" w:rsidR="51E0CF7F" w:rsidRDefault="51E0CF7F" w:rsidP="7AB58093">
      <w:pPr>
        <w:spacing w:after="0" w:line="240" w:lineRule="auto"/>
        <w:contextualSpacing/>
        <w:rPr>
          <w:rFonts w:eastAsiaTheme="minorEastAsia"/>
          <w:color w:val="000000" w:themeColor="text1"/>
          <w:sz w:val="24"/>
          <w:szCs w:val="24"/>
          <w:highlight w:val="yellow"/>
        </w:rPr>
      </w:pPr>
    </w:p>
    <w:p w14:paraId="122D7466" w14:textId="7207DB2D" w:rsidR="51E0CF7F" w:rsidRDefault="51E0CF7F" w:rsidP="4A788CAE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  <w:r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lastRenderedPageBreak/>
        <w:t>Items too Late for the Agenda</w:t>
      </w:r>
      <w:r w:rsidR="54D4950D"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78807C1E" w14:textId="5B9DE460" w:rsidR="5BCACEAB" w:rsidRDefault="5BCACEAB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11FD7D2E" w14:textId="5E6DE97C" w:rsidR="51E0CF7F" w:rsidRDefault="51E0CF7F" w:rsidP="4A788CAE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Public Comment</w:t>
      </w:r>
      <w:r w:rsidR="37591168"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  <w:r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37180A64"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-NONE</w:t>
      </w:r>
    </w:p>
    <w:p w14:paraId="5042774D" w14:textId="226FF6FE" w:rsidR="7C8A5EF0" w:rsidRDefault="7C8A5EF0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67A613A5" w14:textId="7EB9E0D3" w:rsidR="51E0CF7F" w:rsidRDefault="60B10061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Upcoming</w:t>
      </w:r>
      <w:r w:rsidR="51E0CF7F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Meeting</w:t>
      </w:r>
      <w:r w:rsidR="239A6861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</w:t>
      </w:r>
    </w:p>
    <w:p w14:paraId="083C5287" w14:textId="576705D9" w:rsidR="5BCACEAB" w:rsidRDefault="5BCACEAB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7B9E1A6C" w14:textId="0517CB92" w:rsidR="51E0CF7F" w:rsidRDefault="586446B6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DEIA STRATEGIES </w:t>
      </w:r>
      <w:r w:rsidR="209BF0F1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COMMITTEE </w:t>
      </w: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MEETING </w:t>
      </w:r>
    </w:p>
    <w:p w14:paraId="4071109A" w14:textId="0B8854BC" w:rsidR="51E0CF7F" w:rsidRDefault="586446B6" w:rsidP="19EB625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Tuesday October 18, </w:t>
      </w:r>
      <w:bookmarkStart w:id="9" w:name="_Int_MLis2wLN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2022</w:t>
      </w:r>
      <w:bookmarkEnd w:id="9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1:30 p.m.</w:t>
      </w:r>
    </w:p>
    <w:p w14:paraId="61ED1FD0" w14:textId="19E8B7DE" w:rsidR="51E0CF7F" w:rsidRDefault="586446B6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Twinsburg Public Library</w:t>
      </w:r>
    </w:p>
    <w:p w14:paraId="764D230E" w14:textId="2D69EFB2" w:rsidR="51E0CF7F" w:rsidRDefault="586446B6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10050 Ravenna Rd.</w:t>
      </w:r>
    </w:p>
    <w:p w14:paraId="187E1D8E" w14:textId="4E50EA43" w:rsidR="51E0CF7F" w:rsidRDefault="586446B6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Twinsburg, OH 44087</w:t>
      </w:r>
    </w:p>
    <w:p w14:paraId="76F78253" w14:textId="0C20E502" w:rsidR="51E0CF7F" w:rsidRDefault="51E0CF7F" w:rsidP="7AB58093">
      <w:pPr>
        <w:spacing w:line="240" w:lineRule="auto"/>
        <w:contextualSpacing/>
        <w:rPr>
          <w:rFonts w:ascii="Calibri" w:eastAsia="Calibri" w:hAnsi="Calibri" w:cs="Calibri"/>
          <w:b/>
          <w:bCs/>
          <w:color w:val="000000" w:themeColor="text1"/>
          <w:sz w:val="24"/>
          <w:szCs w:val="24"/>
          <w:highlight w:val="yellow"/>
        </w:rPr>
      </w:pPr>
    </w:p>
    <w:p w14:paraId="39C323E7" w14:textId="2F309F64" w:rsidR="51E0CF7F" w:rsidRDefault="0EED93CD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MEMBERSHIP MEETING </w:t>
      </w:r>
    </w:p>
    <w:p w14:paraId="6C3D3755" w14:textId="01285FBC" w:rsidR="51E0CF7F" w:rsidRDefault="0EED93CD" w:rsidP="19EB625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Wednesday, November 16, </w:t>
      </w:r>
      <w:bookmarkStart w:id="10" w:name="_Int_Je6ISP2K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2022</w:t>
      </w:r>
      <w:bookmarkEnd w:id="10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9:00 a.m.</w:t>
      </w:r>
    </w:p>
    <w:p w14:paraId="09A2538E" w14:textId="3F7F45D3" w:rsidR="771FAD78" w:rsidRDefault="771FAD78" w:rsidP="4A788CAE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A788CAE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Breakfast starts at 8:30 a.m.</w:t>
      </w:r>
    </w:p>
    <w:p w14:paraId="3BE0907F" w14:textId="2D09185A" w:rsidR="51E0CF7F" w:rsidRDefault="0EED93CD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Hilton Garden Inn</w:t>
      </w:r>
    </w:p>
    <w:p w14:paraId="33A4E3D2" w14:textId="5B81BA3D" w:rsidR="51E0CF7F" w:rsidRDefault="0EED93CD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8971 Wilcox Dr.</w:t>
      </w:r>
    </w:p>
    <w:p w14:paraId="29708477" w14:textId="4E50EA43" w:rsidR="51E0CF7F" w:rsidRDefault="0EED93CD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Twinsburg, OH 44087</w:t>
      </w:r>
    </w:p>
    <w:p w14:paraId="1A6B3C96" w14:textId="012DC569" w:rsidR="51E0CF7F" w:rsidRDefault="51E0CF7F" w:rsidP="7AB5809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13F0F416" w14:textId="095D7A99" w:rsidR="51E0CF7F" w:rsidRDefault="5790A5C7" w:rsidP="7AB5809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FULL BOARD </w:t>
      </w:r>
      <w:r w:rsidR="51E0CF7F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MEETING </w:t>
      </w:r>
    </w:p>
    <w:p w14:paraId="18ED1693" w14:textId="3EECFCFB" w:rsidR="5BDA90E3" w:rsidRDefault="58DA3FBE" w:rsidP="19EB625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Wednesday, November 16, </w:t>
      </w:r>
      <w:bookmarkStart w:id="11" w:name="_Int_e8rhE6ig"/>
      <w:r w:rsidR="5B0DF722"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2022</w:t>
      </w:r>
      <w:bookmarkEnd w:id="11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11:30 a.m.</w:t>
      </w:r>
    </w:p>
    <w:p w14:paraId="347FABBF" w14:textId="2D09185A" w:rsidR="5BDA90E3" w:rsidRDefault="58DA3FBE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Hilton Garden Inn</w:t>
      </w:r>
    </w:p>
    <w:p w14:paraId="5B9EBEF2" w14:textId="5B81BA3D" w:rsidR="5BDA90E3" w:rsidRDefault="58DA3FBE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8971 Wilcox Dr.</w:t>
      </w:r>
    </w:p>
    <w:p w14:paraId="496B8391" w14:textId="7BDA9445" w:rsidR="5BDA90E3" w:rsidRDefault="58DA3FBE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Twinsburg, OH 44087</w:t>
      </w:r>
    </w:p>
    <w:p w14:paraId="41B7EECB" w14:textId="6E9F3AB5" w:rsidR="5BCACEAB" w:rsidRDefault="5BCACEAB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79BFFEA4" w14:textId="391742B1" w:rsidR="5BDA90E3" w:rsidRDefault="5BDA90E3" w:rsidP="7AB58093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DEIA </w:t>
      </w:r>
      <w:r w:rsidR="6B89D0C8"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TRAINING</w:t>
      </w:r>
    </w:p>
    <w:p w14:paraId="6CC57D5B" w14:textId="471A33F5" w:rsidR="6B89D0C8" w:rsidRDefault="6B89D0C8" w:rsidP="19EB6254">
      <w:pPr>
        <w:spacing w:line="240" w:lineRule="auto"/>
        <w:contextualSpacing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Wednesday, November 16, </w:t>
      </w:r>
      <w:bookmarkStart w:id="12" w:name="_Int_Ekt4EaJP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2022</w:t>
      </w:r>
      <w:bookmarkEnd w:id="12"/>
      <w:r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| </w:t>
      </w:r>
      <w:r w:rsidR="1EB9ED76"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1:00</w:t>
      </w:r>
      <w:r w:rsidR="56722011"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-5:00</w:t>
      </w:r>
      <w:r w:rsidR="1EB9ED76" w:rsidRPr="19EB6254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pm</w:t>
      </w:r>
    </w:p>
    <w:p w14:paraId="0B3A80E5" w14:textId="2D09185A" w:rsidR="6B89D0C8" w:rsidRDefault="6B89D0C8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Hilton Garden Inn</w:t>
      </w:r>
    </w:p>
    <w:p w14:paraId="273673FF" w14:textId="5B81BA3D" w:rsidR="6B89D0C8" w:rsidRDefault="6B89D0C8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8971 Wilcox Dr.</w:t>
      </w:r>
    </w:p>
    <w:p w14:paraId="49E0C93A" w14:textId="7BDA9445" w:rsidR="6B89D0C8" w:rsidRDefault="6B89D0C8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7AB58093">
        <w:rPr>
          <w:rFonts w:ascii="Calibri" w:eastAsia="Calibri" w:hAnsi="Calibri" w:cs="Calibri"/>
          <w:color w:val="000000" w:themeColor="text1"/>
          <w:sz w:val="24"/>
          <w:szCs w:val="24"/>
        </w:rPr>
        <w:t>Twinsburg, OH 44087</w:t>
      </w:r>
    </w:p>
    <w:p w14:paraId="35969D5F" w14:textId="57700EFE" w:rsidR="7AB58093" w:rsidRDefault="7AB58093" w:rsidP="4A788CAE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5916C486" w14:textId="1B71D366" w:rsidR="5BCACEAB" w:rsidRDefault="5BCACEAB" w:rsidP="7AB58093">
      <w:pPr>
        <w:spacing w:line="240" w:lineRule="auto"/>
        <w:contextualSpacing/>
        <w:jc w:val="center"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</w:p>
    <w:p w14:paraId="0A5B3658" w14:textId="020BA130" w:rsidR="51E0CF7F" w:rsidRDefault="51E0CF7F" w:rsidP="7AB58093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AB58093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Adjournment</w:t>
      </w:r>
    </w:p>
    <w:p w14:paraId="3D1420D9" w14:textId="05853F5F" w:rsidR="51E0CF7F" w:rsidRDefault="328A2AEB" w:rsidP="4A788CAE">
      <w:pPr>
        <w:spacing w:line="240" w:lineRule="auto"/>
        <w:contextualSpacing/>
        <w:rPr>
          <w:rFonts w:ascii="Calibri" w:eastAsia="Calibri" w:hAnsi="Calibri" w:cs="Calibri"/>
          <w:color w:val="000000" w:themeColor="text1"/>
          <w:sz w:val="24"/>
          <w:szCs w:val="24"/>
          <w:highlight w:val="yellow"/>
        </w:rPr>
      </w:pPr>
      <w:r w:rsidRPr="4A788C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Eric Taggart </w:t>
      </w:r>
      <w:r w:rsidR="51E0CF7F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moved, and </w:t>
      </w:r>
      <w:r w:rsidR="1C3170FB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Melanie McGurr </w:t>
      </w:r>
      <w:r w:rsidR="51E0CF7F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>seconded the motion to adjourn the meeting. The meeting was adjourned at 1</w:t>
      </w:r>
      <w:r w:rsidR="6BC9AD9E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>1</w:t>
      </w:r>
      <w:r w:rsidR="27BAEA2F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  <w:r w:rsidR="6BC9AD9E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52 </w:t>
      </w:r>
      <w:r w:rsidR="6C32A5A3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>a</w:t>
      </w:r>
      <w:r w:rsidR="51E0CF7F" w:rsidRPr="4A788CAE">
        <w:rPr>
          <w:rFonts w:ascii="Calibri" w:eastAsia="Calibri" w:hAnsi="Calibri" w:cs="Calibri"/>
          <w:color w:val="000000" w:themeColor="text1"/>
          <w:sz w:val="24"/>
          <w:szCs w:val="24"/>
        </w:rPr>
        <w:t>m.</w:t>
      </w:r>
    </w:p>
    <w:p w14:paraId="3B83DCB9" w14:textId="46F07F08" w:rsidR="51E0CF7F" w:rsidRDefault="51E0CF7F" w:rsidP="7AB58093">
      <w:pPr>
        <w:rPr>
          <w:sz w:val="24"/>
          <w:szCs w:val="24"/>
          <w:highlight w:val="yellow"/>
        </w:rPr>
      </w:pPr>
    </w:p>
    <w:p w14:paraId="50EEAB76" w14:textId="6CA331AE" w:rsidR="7AB58093" w:rsidRDefault="7AB58093" w:rsidP="7AB58093">
      <w:pPr>
        <w:rPr>
          <w:sz w:val="24"/>
          <w:szCs w:val="24"/>
          <w:highlight w:val="yellow"/>
        </w:rPr>
      </w:pPr>
    </w:p>
    <w:sectPr w:rsidR="7AB58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cGHwfpSvwx3Z9G" int2:id="fqavnxqG">
      <int2:state int2:type="LegacyProofing" int2:value="Rejected"/>
    </int2:textHash>
    <int2:textHash int2:hashCode="ZQmqOJOG+9VuN0" int2:id="H5Q82iHQ">
      <int2:state int2:type="LegacyProofing" int2:value="Rejected"/>
    </int2:textHash>
    <int2:textHash int2:hashCode="uoAorgdx0I1fgc" int2:id="d0JjYnCI">
      <int2:state int2:type="LegacyProofing" int2:value="Rejected"/>
    </int2:textHash>
    <int2:bookmark int2:bookmarkName="_Int_bniIP4fb" int2:invalidationBookmarkName="" int2:hashCode="IHKdX1sAJamwu8" int2:id="WxpLuOz5">
      <int2:state int2:type="LegacyProofing" int2:value="Rejected"/>
    </int2:bookmark>
    <int2:bookmark int2:bookmarkName="_Int_e8rhE6ig" int2:invalidationBookmarkName="" int2:hashCode="5XXczHEUB1Tdhb" int2:id="f1gEOjbo">
      <int2:state int2:type="LegacyProofing" int2:value="Rejected"/>
    </int2:bookmark>
    <int2:bookmark int2:bookmarkName="_Int_Ekt4EaJP" int2:invalidationBookmarkName="" int2:hashCode="5XXczHEUB1Tdhb" int2:id="ij9dq2gd">
      <int2:state int2:type="LegacyProofing" int2:value="Rejected"/>
    </int2:bookmark>
    <int2:bookmark int2:bookmarkName="_Int_Je6ISP2K" int2:invalidationBookmarkName="" int2:hashCode="5XXczHEUB1Tdhb" int2:id="OpJr7bvD">
      <int2:state int2:type="LegacyProofing" int2:value="Rejected"/>
    </int2:bookmark>
    <int2:bookmark int2:bookmarkName="_Int_MLis2wLN" int2:invalidationBookmarkName="" int2:hashCode="5XXczHEUB1Tdhb" int2:id="lew7pmAu">
      <int2:state int2:type="LegacyProofing" int2:value="Rejected"/>
    </int2:bookmark>
    <int2:bookmark int2:bookmarkName="_Int_8tskXlTp" int2:invalidationBookmarkName="" int2:hashCode="G/WzxjWenoOHdm" int2:id="yCEDDo81">
      <int2:state int2:type="AugLoop_Text_Critique" int2:value="Rejected"/>
    </int2:bookmark>
    <int2:bookmark int2:bookmarkName="_Int_lejBBvq2" int2:invalidationBookmarkName="" int2:hashCode="F4sS21e/kD4sfa" int2:id="cJg7BUVa">
      <int2:state int2:type="AugLoop_Text_Critique" int2:value="Rejected"/>
    </int2:bookmark>
    <int2:bookmark int2:bookmarkName="_Int_ag10fqwn" int2:invalidationBookmarkName="" int2:hashCode="G/WzxjWenoOHdm" int2:id="afmypl8D">
      <int2:state int2:type="AugLoop_Text_Critique" int2:value="Rejected"/>
    </int2:bookmark>
    <int2:bookmark int2:bookmarkName="_Int_V68VXoGB" int2:invalidationBookmarkName="" int2:hashCode="/0kqg+5y1TThKj" int2:id="jsiLQmYJ">
      <int2:state int2:type="AugLoop_Text_Critique" int2:value="Rejected"/>
    </int2:bookmark>
    <int2:bookmark int2:bookmarkName="_Int_VPd73hxk" int2:invalidationBookmarkName="" int2:hashCode="7So1rQ1HUl9xrt" int2:id="EGycnDME">
      <int2:state int2:type="AugLoop_Text_Critique" int2:value="Rejected"/>
    </int2:bookmark>
    <int2:bookmark int2:bookmarkName="_Int_p4aIj8Kc" int2:invalidationBookmarkName="" int2:hashCode="OjwgNgZqZ6NMz/" int2:id="ycNCbVt0">
      <int2:state int2:type="AugLoop_Text_Critique" int2:value="Rejected"/>
    </int2:bookmark>
    <int2:bookmark int2:bookmarkName="_Int_Gp8UHZJq" int2:invalidationBookmarkName="" int2:hashCode="EO8Idb8JQbDK9D" int2:id="z72USVdT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ECAEA"/>
    <w:multiLevelType w:val="hybridMultilevel"/>
    <w:tmpl w:val="69FED40A"/>
    <w:lvl w:ilvl="0" w:tplc="05D04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ECAC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491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08E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6E5B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F8D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BCFC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8E00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835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82A1"/>
    <w:multiLevelType w:val="hybridMultilevel"/>
    <w:tmpl w:val="B54E1C84"/>
    <w:lvl w:ilvl="0" w:tplc="431CE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4EE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278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BAE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82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85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2A75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4E64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9417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45FD"/>
    <w:multiLevelType w:val="hybridMultilevel"/>
    <w:tmpl w:val="B1D4A0E4"/>
    <w:lvl w:ilvl="0" w:tplc="F766B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92C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2449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38A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6E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7CF5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E4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0A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1C32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4E84E"/>
    <w:multiLevelType w:val="hybridMultilevel"/>
    <w:tmpl w:val="6012FB34"/>
    <w:lvl w:ilvl="0" w:tplc="9FB69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A4A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8A9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E91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68B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800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28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EA8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0FD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C342C"/>
    <w:multiLevelType w:val="hybridMultilevel"/>
    <w:tmpl w:val="63D66DDE"/>
    <w:lvl w:ilvl="0" w:tplc="6DB6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5632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1A66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5A0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6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E67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100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5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7AA5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9F8D"/>
    <w:multiLevelType w:val="hybridMultilevel"/>
    <w:tmpl w:val="BE8C8784"/>
    <w:lvl w:ilvl="0" w:tplc="7E0AA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2B6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87D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6A4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9E2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43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F41D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FC18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903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632E9"/>
    <w:multiLevelType w:val="hybridMultilevel"/>
    <w:tmpl w:val="545E130A"/>
    <w:lvl w:ilvl="0" w:tplc="D3AA97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66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4AB8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8F7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2A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AE2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62DA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A82E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5E6A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2300E"/>
    <w:multiLevelType w:val="hybridMultilevel"/>
    <w:tmpl w:val="1D92BC80"/>
    <w:lvl w:ilvl="0" w:tplc="1D5EEC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4260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F0D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83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674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381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84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92CA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E2BB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FDC4"/>
    <w:multiLevelType w:val="hybridMultilevel"/>
    <w:tmpl w:val="5B52C4D2"/>
    <w:lvl w:ilvl="0" w:tplc="1EC27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7A7F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C0BC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CB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0C8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548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0EFA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80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4A96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1E26B8"/>
    <w:multiLevelType w:val="hybridMultilevel"/>
    <w:tmpl w:val="B338DA7E"/>
    <w:lvl w:ilvl="0" w:tplc="BA7CC5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A7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46F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E21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C2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4C3B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47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BCD9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06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D71ACE"/>
    <w:multiLevelType w:val="hybridMultilevel"/>
    <w:tmpl w:val="C0949304"/>
    <w:lvl w:ilvl="0" w:tplc="9AE6D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E67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CFE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AA3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32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7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D643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01A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041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071AA"/>
    <w:multiLevelType w:val="hybridMultilevel"/>
    <w:tmpl w:val="C4126A70"/>
    <w:lvl w:ilvl="0" w:tplc="A6ACB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68D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169C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E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109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03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C042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2A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5CAE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9E1A3"/>
    <w:multiLevelType w:val="hybridMultilevel"/>
    <w:tmpl w:val="D584A380"/>
    <w:lvl w:ilvl="0" w:tplc="E27C71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E06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8B6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4B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C0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28A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5A4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9A7E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6E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834F9"/>
    <w:multiLevelType w:val="hybridMultilevel"/>
    <w:tmpl w:val="95D82A96"/>
    <w:lvl w:ilvl="0" w:tplc="0270D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A87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A26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B2D7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961B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268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0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630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5383E"/>
    <w:multiLevelType w:val="hybridMultilevel"/>
    <w:tmpl w:val="4482C2B6"/>
    <w:lvl w:ilvl="0" w:tplc="399A2E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45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CA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68C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6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2A3B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C21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542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A80A4"/>
    <w:multiLevelType w:val="hybridMultilevel"/>
    <w:tmpl w:val="89A88664"/>
    <w:lvl w:ilvl="0" w:tplc="55644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C0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C442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8C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D827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0DB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5281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6D5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EFF14"/>
    <w:multiLevelType w:val="hybridMultilevel"/>
    <w:tmpl w:val="58681F62"/>
    <w:lvl w:ilvl="0" w:tplc="4DB6D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D21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C61B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C2B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AA4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B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34D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491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4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F2796"/>
    <w:multiLevelType w:val="hybridMultilevel"/>
    <w:tmpl w:val="721CF7C8"/>
    <w:lvl w:ilvl="0" w:tplc="4F723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C0C9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664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FE1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AC2D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881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2F7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22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06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0D5C1"/>
    <w:multiLevelType w:val="hybridMultilevel"/>
    <w:tmpl w:val="96F0F7E4"/>
    <w:lvl w:ilvl="0" w:tplc="8CD2C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2A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F89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DA7D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A0E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584C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1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962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DA8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15"/>
  </w:num>
  <w:num w:numId="6">
    <w:abstractNumId w:val="8"/>
  </w:num>
  <w:num w:numId="7">
    <w:abstractNumId w:val="16"/>
  </w:num>
  <w:num w:numId="8">
    <w:abstractNumId w:val="10"/>
  </w:num>
  <w:num w:numId="9">
    <w:abstractNumId w:val="4"/>
  </w:num>
  <w:num w:numId="10">
    <w:abstractNumId w:val="2"/>
  </w:num>
  <w:num w:numId="11">
    <w:abstractNumId w:val="12"/>
  </w:num>
  <w:num w:numId="12">
    <w:abstractNumId w:val="17"/>
  </w:num>
  <w:num w:numId="13">
    <w:abstractNumId w:val="6"/>
  </w:num>
  <w:num w:numId="14">
    <w:abstractNumId w:val="7"/>
  </w:num>
  <w:num w:numId="15">
    <w:abstractNumId w:val="13"/>
  </w:num>
  <w:num w:numId="16">
    <w:abstractNumId w:val="9"/>
  </w:num>
  <w:num w:numId="17">
    <w:abstractNumId w:val="1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4D1B66"/>
    <w:rsid w:val="006B1535"/>
    <w:rsid w:val="00798DA6"/>
    <w:rsid w:val="009749ED"/>
    <w:rsid w:val="00A3468E"/>
    <w:rsid w:val="00D7430B"/>
    <w:rsid w:val="00DF1977"/>
    <w:rsid w:val="0124392F"/>
    <w:rsid w:val="013185F8"/>
    <w:rsid w:val="0156EAC3"/>
    <w:rsid w:val="016C69DF"/>
    <w:rsid w:val="016D5099"/>
    <w:rsid w:val="01DDA5CE"/>
    <w:rsid w:val="023C8C4E"/>
    <w:rsid w:val="023E4DA1"/>
    <w:rsid w:val="02D84336"/>
    <w:rsid w:val="03005F8E"/>
    <w:rsid w:val="0308CB8F"/>
    <w:rsid w:val="03AA0AA9"/>
    <w:rsid w:val="041134CD"/>
    <w:rsid w:val="04583B57"/>
    <w:rsid w:val="045943F1"/>
    <w:rsid w:val="048A719D"/>
    <w:rsid w:val="048E8B85"/>
    <w:rsid w:val="04A9DBCA"/>
    <w:rsid w:val="055B04B3"/>
    <w:rsid w:val="05911C42"/>
    <w:rsid w:val="05F046DA"/>
    <w:rsid w:val="061EFD05"/>
    <w:rsid w:val="0645AC2B"/>
    <w:rsid w:val="0651DFAA"/>
    <w:rsid w:val="065A9E10"/>
    <w:rsid w:val="06D7EF18"/>
    <w:rsid w:val="06E367BD"/>
    <w:rsid w:val="06EEABD4"/>
    <w:rsid w:val="070F798E"/>
    <w:rsid w:val="07128812"/>
    <w:rsid w:val="0715C214"/>
    <w:rsid w:val="071A7598"/>
    <w:rsid w:val="0736D0B3"/>
    <w:rsid w:val="0740A73A"/>
    <w:rsid w:val="078C173B"/>
    <w:rsid w:val="080E1564"/>
    <w:rsid w:val="08658E96"/>
    <w:rsid w:val="08932F5B"/>
    <w:rsid w:val="0894DE19"/>
    <w:rsid w:val="08ABCDD2"/>
    <w:rsid w:val="08AE5873"/>
    <w:rsid w:val="08C47B45"/>
    <w:rsid w:val="08DB879E"/>
    <w:rsid w:val="0906E1DC"/>
    <w:rsid w:val="09417D09"/>
    <w:rsid w:val="097D4CED"/>
    <w:rsid w:val="09F2216A"/>
    <w:rsid w:val="0A17861D"/>
    <w:rsid w:val="0A4A28D4"/>
    <w:rsid w:val="0A6CD5DF"/>
    <w:rsid w:val="0AB2387C"/>
    <w:rsid w:val="0AC44B01"/>
    <w:rsid w:val="0ADF8B1F"/>
    <w:rsid w:val="0B13D8A6"/>
    <w:rsid w:val="0B57B4F9"/>
    <w:rsid w:val="0B63BD41"/>
    <w:rsid w:val="0B920767"/>
    <w:rsid w:val="0BC0B2A5"/>
    <w:rsid w:val="0BEECD75"/>
    <w:rsid w:val="0C35F996"/>
    <w:rsid w:val="0C4432B0"/>
    <w:rsid w:val="0C805574"/>
    <w:rsid w:val="0C97FCF5"/>
    <w:rsid w:val="0CF7A97E"/>
    <w:rsid w:val="0D02F0EF"/>
    <w:rsid w:val="0D048796"/>
    <w:rsid w:val="0D249DA3"/>
    <w:rsid w:val="0D436DCA"/>
    <w:rsid w:val="0D47091E"/>
    <w:rsid w:val="0D59FC53"/>
    <w:rsid w:val="0D67D6D8"/>
    <w:rsid w:val="0D81C996"/>
    <w:rsid w:val="0D9B04C7"/>
    <w:rsid w:val="0DBD57C0"/>
    <w:rsid w:val="0DF079A6"/>
    <w:rsid w:val="0E211716"/>
    <w:rsid w:val="0E3795B3"/>
    <w:rsid w:val="0EC09209"/>
    <w:rsid w:val="0ECE03A3"/>
    <w:rsid w:val="0EED93CD"/>
    <w:rsid w:val="0F2B58A6"/>
    <w:rsid w:val="0F421E02"/>
    <w:rsid w:val="0F4FDFBA"/>
    <w:rsid w:val="0F834EDC"/>
    <w:rsid w:val="103BB527"/>
    <w:rsid w:val="105FB3FE"/>
    <w:rsid w:val="1092708A"/>
    <w:rsid w:val="10B5546B"/>
    <w:rsid w:val="10DE297C"/>
    <w:rsid w:val="10DE745E"/>
    <w:rsid w:val="115814E6"/>
    <w:rsid w:val="117A8A94"/>
    <w:rsid w:val="11B68851"/>
    <w:rsid w:val="11D66212"/>
    <w:rsid w:val="1242DDF2"/>
    <w:rsid w:val="12553AB9"/>
    <w:rsid w:val="126E75EA"/>
    <w:rsid w:val="1285A02F"/>
    <w:rsid w:val="129C8D60"/>
    <w:rsid w:val="12DB5FDC"/>
    <w:rsid w:val="12F48839"/>
    <w:rsid w:val="13776EC8"/>
    <w:rsid w:val="1389AE2A"/>
    <w:rsid w:val="13EA5ED5"/>
    <w:rsid w:val="13F8F8A0"/>
    <w:rsid w:val="14511DCD"/>
    <w:rsid w:val="1477303D"/>
    <w:rsid w:val="148D3BA2"/>
    <w:rsid w:val="14977CE3"/>
    <w:rsid w:val="14B22B56"/>
    <w:rsid w:val="150F264A"/>
    <w:rsid w:val="153CDAB7"/>
    <w:rsid w:val="15405811"/>
    <w:rsid w:val="15D22FA9"/>
    <w:rsid w:val="169332E0"/>
    <w:rsid w:val="16974C9F"/>
    <w:rsid w:val="16C258A0"/>
    <w:rsid w:val="16C7CC95"/>
    <w:rsid w:val="16D14A85"/>
    <w:rsid w:val="16D64823"/>
    <w:rsid w:val="170CF8DE"/>
    <w:rsid w:val="173442A3"/>
    <w:rsid w:val="17366A8B"/>
    <w:rsid w:val="177509A5"/>
    <w:rsid w:val="1789107C"/>
    <w:rsid w:val="17C9BA99"/>
    <w:rsid w:val="17CF94BA"/>
    <w:rsid w:val="1803D3D5"/>
    <w:rsid w:val="18245C55"/>
    <w:rsid w:val="18721884"/>
    <w:rsid w:val="188EAC94"/>
    <w:rsid w:val="194D7D63"/>
    <w:rsid w:val="19505AC0"/>
    <w:rsid w:val="19BE2525"/>
    <w:rsid w:val="19EB6254"/>
    <w:rsid w:val="1A6B742F"/>
    <w:rsid w:val="1B2107D9"/>
    <w:rsid w:val="1B780614"/>
    <w:rsid w:val="1B9B6374"/>
    <w:rsid w:val="1B9C3042"/>
    <w:rsid w:val="1BE85787"/>
    <w:rsid w:val="1BFDFB5C"/>
    <w:rsid w:val="1C3170FB"/>
    <w:rsid w:val="1C86B2EB"/>
    <w:rsid w:val="1CBB8E7D"/>
    <w:rsid w:val="1D0286C8"/>
    <w:rsid w:val="1D0FD44B"/>
    <w:rsid w:val="1D247505"/>
    <w:rsid w:val="1DBCAC84"/>
    <w:rsid w:val="1DF2B776"/>
    <w:rsid w:val="1E59C872"/>
    <w:rsid w:val="1E5BE2B3"/>
    <w:rsid w:val="1E8BB053"/>
    <w:rsid w:val="1EB9ED76"/>
    <w:rsid w:val="1EC79219"/>
    <w:rsid w:val="1EDE1FA6"/>
    <w:rsid w:val="1EFCCA9B"/>
    <w:rsid w:val="1F28DDC2"/>
    <w:rsid w:val="1F4BC43B"/>
    <w:rsid w:val="1F4E4CA7"/>
    <w:rsid w:val="1FB2E190"/>
    <w:rsid w:val="1FC8F057"/>
    <w:rsid w:val="206C2452"/>
    <w:rsid w:val="206EEF2D"/>
    <w:rsid w:val="209BF0F1"/>
    <w:rsid w:val="20BBC8AA"/>
    <w:rsid w:val="20D77BA8"/>
    <w:rsid w:val="21002359"/>
    <w:rsid w:val="212F8393"/>
    <w:rsid w:val="214B3B61"/>
    <w:rsid w:val="21761C61"/>
    <w:rsid w:val="2191CE6C"/>
    <w:rsid w:val="21AB1586"/>
    <w:rsid w:val="22001309"/>
    <w:rsid w:val="220714F2"/>
    <w:rsid w:val="2223B7E1"/>
    <w:rsid w:val="22509BBB"/>
    <w:rsid w:val="2295445A"/>
    <w:rsid w:val="229F2D6F"/>
    <w:rsid w:val="23095C93"/>
    <w:rsid w:val="232A461B"/>
    <w:rsid w:val="23436E78"/>
    <w:rsid w:val="23468609"/>
    <w:rsid w:val="239A6861"/>
    <w:rsid w:val="23CB4974"/>
    <w:rsid w:val="23EB7BE6"/>
    <w:rsid w:val="240F1C6A"/>
    <w:rsid w:val="24206C25"/>
    <w:rsid w:val="2438F2BE"/>
    <w:rsid w:val="24762EF8"/>
    <w:rsid w:val="2484623E"/>
    <w:rsid w:val="24BFFE18"/>
    <w:rsid w:val="24E8EDB2"/>
    <w:rsid w:val="255BA269"/>
    <w:rsid w:val="256719D5"/>
    <w:rsid w:val="25874C47"/>
    <w:rsid w:val="25926323"/>
    <w:rsid w:val="25AD3719"/>
    <w:rsid w:val="265E9100"/>
    <w:rsid w:val="2684BE13"/>
    <w:rsid w:val="268614C4"/>
    <w:rsid w:val="26944A0A"/>
    <w:rsid w:val="26B18B0A"/>
    <w:rsid w:val="26FEC6D0"/>
    <w:rsid w:val="271C4469"/>
    <w:rsid w:val="2725DF2F"/>
    <w:rsid w:val="27576B23"/>
    <w:rsid w:val="275880A3"/>
    <w:rsid w:val="27BAEA2F"/>
    <w:rsid w:val="27C04C55"/>
    <w:rsid w:val="27C70683"/>
    <w:rsid w:val="282157C2"/>
    <w:rsid w:val="284A8C89"/>
    <w:rsid w:val="286727AC"/>
    <w:rsid w:val="28A8A05B"/>
    <w:rsid w:val="28B02C46"/>
    <w:rsid w:val="28B3FB86"/>
    <w:rsid w:val="29052D0F"/>
    <w:rsid w:val="294F8A53"/>
    <w:rsid w:val="297208AC"/>
    <w:rsid w:val="2A20EF26"/>
    <w:rsid w:val="2A391983"/>
    <w:rsid w:val="2A4470BC"/>
    <w:rsid w:val="2A686F93"/>
    <w:rsid w:val="2A82072F"/>
    <w:rsid w:val="2A83402F"/>
    <w:rsid w:val="2AAF2332"/>
    <w:rsid w:val="2AF7ED17"/>
    <w:rsid w:val="2B17CFA2"/>
    <w:rsid w:val="2B355800"/>
    <w:rsid w:val="2B3790A4"/>
    <w:rsid w:val="2B58EDB8"/>
    <w:rsid w:val="2B74C765"/>
    <w:rsid w:val="2B9EC86E"/>
    <w:rsid w:val="2BA80C41"/>
    <w:rsid w:val="2BAB95A8"/>
    <w:rsid w:val="2BE027F5"/>
    <w:rsid w:val="2C18FFE2"/>
    <w:rsid w:val="2C283E49"/>
    <w:rsid w:val="2C4AF393"/>
    <w:rsid w:val="2C660E53"/>
    <w:rsid w:val="2C6F262E"/>
    <w:rsid w:val="2C73785C"/>
    <w:rsid w:val="2D1C2889"/>
    <w:rsid w:val="2D3A98CF"/>
    <w:rsid w:val="2D505357"/>
    <w:rsid w:val="2D7107C1"/>
    <w:rsid w:val="2D7BF856"/>
    <w:rsid w:val="2DF49685"/>
    <w:rsid w:val="2E25F8A8"/>
    <w:rsid w:val="2E26D6F5"/>
    <w:rsid w:val="2E5DF68F"/>
    <w:rsid w:val="2EB46A00"/>
    <w:rsid w:val="2F0ED0E3"/>
    <w:rsid w:val="2F22043F"/>
    <w:rsid w:val="2F2AD543"/>
    <w:rsid w:val="2F382848"/>
    <w:rsid w:val="2F792777"/>
    <w:rsid w:val="3010B6A9"/>
    <w:rsid w:val="3011408F"/>
    <w:rsid w:val="301DEEBC"/>
    <w:rsid w:val="304B49C1"/>
    <w:rsid w:val="304E9818"/>
    <w:rsid w:val="30754CA4"/>
    <w:rsid w:val="307D786E"/>
    <w:rsid w:val="30A91625"/>
    <w:rsid w:val="30AAA144"/>
    <w:rsid w:val="30EB45AC"/>
    <w:rsid w:val="3115D6AF"/>
    <w:rsid w:val="314E063E"/>
    <w:rsid w:val="31A49984"/>
    <w:rsid w:val="31A74B62"/>
    <w:rsid w:val="31CBE349"/>
    <w:rsid w:val="32627794"/>
    <w:rsid w:val="328A2AEB"/>
    <w:rsid w:val="3309B92A"/>
    <w:rsid w:val="334069E5"/>
    <w:rsid w:val="3366A986"/>
    <w:rsid w:val="3367B3AA"/>
    <w:rsid w:val="33B1C7D9"/>
    <w:rsid w:val="33BD2D54"/>
    <w:rsid w:val="34098D36"/>
    <w:rsid w:val="34177451"/>
    <w:rsid w:val="3465546C"/>
    <w:rsid w:val="350EA720"/>
    <w:rsid w:val="35450A4A"/>
    <w:rsid w:val="3562F149"/>
    <w:rsid w:val="3594F6A6"/>
    <w:rsid w:val="35F4F1A8"/>
    <w:rsid w:val="360052FE"/>
    <w:rsid w:val="361E67BA"/>
    <w:rsid w:val="3630E95E"/>
    <w:rsid w:val="3643A620"/>
    <w:rsid w:val="36780AA7"/>
    <w:rsid w:val="367FF82D"/>
    <w:rsid w:val="368A7054"/>
    <w:rsid w:val="37116286"/>
    <w:rsid w:val="37180A64"/>
    <w:rsid w:val="37487C04"/>
    <w:rsid w:val="37591168"/>
    <w:rsid w:val="37B9C65B"/>
    <w:rsid w:val="37EE508B"/>
    <w:rsid w:val="38204200"/>
    <w:rsid w:val="382D0365"/>
    <w:rsid w:val="38F0C14F"/>
    <w:rsid w:val="393488CE"/>
    <w:rsid w:val="3966E2E3"/>
    <w:rsid w:val="3978FAAE"/>
    <w:rsid w:val="39A0A936"/>
    <w:rsid w:val="39AD0CF2"/>
    <w:rsid w:val="39C2EEF6"/>
    <w:rsid w:val="39F82F28"/>
    <w:rsid w:val="3A487FAD"/>
    <w:rsid w:val="3B23513A"/>
    <w:rsid w:val="3B40E897"/>
    <w:rsid w:val="3B555376"/>
    <w:rsid w:val="3B5DE177"/>
    <w:rsid w:val="3B64A427"/>
    <w:rsid w:val="3B74ADBE"/>
    <w:rsid w:val="3BBCD9BE"/>
    <w:rsid w:val="3BD8C56F"/>
    <w:rsid w:val="3CEF39B1"/>
    <w:rsid w:val="3CF9B1D8"/>
    <w:rsid w:val="3D0E95F0"/>
    <w:rsid w:val="3D62DCE4"/>
    <w:rsid w:val="3D77AEBE"/>
    <w:rsid w:val="3DBFD5A6"/>
    <w:rsid w:val="3E16D016"/>
    <w:rsid w:val="3E2B572F"/>
    <w:rsid w:val="3E6646F7"/>
    <w:rsid w:val="3E90CEB5"/>
    <w:rsid w:val="3EB253D7"/>
    <w:rsid w:val="3EBEB700"/>
    <w:rsid w:val="3ED09364"/>
    <w:rsid w:val="3EE94209"/>
    <w:rsid w:val="3F1D1EFF"/>
    <w:rsid w:val="3F523793"/>
    <w:rsid w:val="3F579EBE"/>
    <w:rsid w:val="3F5FD491"/>
    <w:rsid w:val="3F5FEFC6"/>
    <w:rsid w:val="3F7093E5"/>
    <w:rsid w:val="3FC4D840"/>
    <w:rsid w:val="3FF029B8"/>
    <w:rsid w:val="4031DFFD"/>
    <w:rsid w:val="404636B2"/>
    <w:rsid w:val="404F532E"/>
    <w:rsid w:val="405235DD"/>
    <w:rsid w:val="4074D239"/>
    <w:rsid w:val="40913316"/>
    <w:rsid w:val="40A876DE"/>
    <w:rsid w:val="40C82EE5"/>
    <w:rsid w:val="4134FB65"/>
    <w:rsid w:val="413B73D7"/>
    <w:rsid w:val="413EA6BC"/>
    <w:rsid w:val="416DF933"/>
    <w:rsid w:val="4172D1BC"/>
    <w:rsid w:val="41CE09B5"/>
    <w:rsid w:val="41FAE6FA"/>
    <w:rsid w:val="4210A29A"/>
    <w:rsid w:val="424AD985"/>
    <w:rsid w:val="428D49B3"/>
    <w:rsid w:val="42B82F1A"/>
    <w:rsid w:val="42B985CB"/>
    <w:rsid w:val="42C69EAC"/>
    <w:rsid w:val="42FB558C"/>
    <w:rsid w:val="430EA21D"/>
    <w:rsid w:val="436980BF"/>
    <w:rsid w:val="436DCA68"/>
    <w:rsid w:val="4370EB91"/>
    <w:rsid w:val="4385C4FA"/>
    <w:rsid w:val="43D007BC"/>
    <w:rsid w:val="43DA94FF"/>
    <w:rsid w:val="43ECA4B7"/>
    <w:rsid w:val="44222612"/>
    <w:rsid w:val="44443A8D"/>
    <w:rsid w:val="44CA3732"/>
    <w:rsid w:val="4504C3BD"/>
    <w:rsid w:val="452DF884"/>
    <w:rsid w:val="45560671"/>
    <w:rsid w:val="45B45EBF"/>
    <w:rsid w:val="4627212E"/>
    <w:rsid w:val="464642DF"/>
    <w:rsid w:val="466A3B75"/>
    <w:rsid w:val="469BE09A"/>
    <w:rsid w:val="46A0941E"/>
    <w:rsid w:val="46B0A088"/>
    <w:rsid w:val="46BF8DA4"/>
    <w:rsid w:val="471ECBBB"/>
    <w:rsid w:val="472D4DF1"/>
    <w:rsid w:val="47624DB4"/>
    <w:rsid w:val="476B01AB"/>
    <w:rsid w:val="476F1163"/>
    <w:rsid w:val="47806CCF"/>
    <w:rsid w:val="47945711"/>
    <w:rsid w:val="47BC33FB"/>
    <w:rsid w:val="47CB5984"/>
    <w:rsid w:val="47CF683C"/>
    <w:rsid w:val="483D4B39"/>
    <w:rsid w:val="484C70E9"/>
    <w:rsid w:val="48514897"/>
    <w:rsid w:val="48880202"/>
    <w:rsid w:val="489BC208"/>
    <w:rsid w:val="48BA9C1C"/>
    <w:rsid w:val="48F62627"/>
    <w:rsid w:val="490EBF92"/>
    <w:rsid w:val="49516EB3"/>
    <w:rsid w:val="4956481A"/>
    <w:rsid w:val="496188ED"/>
    <w:rsid w:val="49A4F349"/>
    <w:rsid w:val="49C948DB"/>
    <w:rsid w:val="49CDBCB9"/>
    <w:rsid w:val="4A788CAE"/>
    <w:rsid w:val="4AF41BE1"/>
    <w:rsid w:val="4B4D3C38"/>
    <w:rsid w:val="4B5E464A"/>
    <w:rsid w:val="4B74A203"/>
    <w:rsid w:val="4B79D66A"/>
    <w:rsid w:val="4B90D6DF"/>
    <w:rsid w:val="4BA1C9DD"/>
    <w:rsid w:val="4BF0441D"/>
    <w:rsid w:val="4C0E413E"/>
    <w:rsid w:val="4C2D37F7"/>
    <w:rsid w:val="4C308137"/>
    <w:rsid w:val="4C6CFC55"/>
    <w:rsid w:val="4CB22339"/>
    <w:rsid w:val="4D779748"/>
    <w:rsid w:val="4D911464"/>
    <w:rsid w:val="4DAA119F"/>
    <w:rsid w:val="4DCB5BCA"/>
    <w:rsid w:val="4DFC0299"/>
    <w:rsid w:val="4E341152"/>
    <w:rsid w:val="4E6C0AA3"/>
    <w:rsid w:val="4E744FC3"/>
    <w:rsid w:val="4E796ADD"/>
    <w:rsid w:val="4EAEE005"/>
    <w:rsid w:val="4EB1772C"/>
    <w:rsid w:val="4F134E65"/>
    <w:rsid w:val="4F35B415"/>
    <w:rsid w:val="4F4B9474"/>
    <w:rsid w:val="4F4D1B66"/>
    <w:rsid w:val="4F64D8B9"/>
    <w:rsid w:val="4FC89DBD"/>
    <w:rsid w:val="4FCF575B"/>
    <w:rsid w:val="50064D82"/>
    <w:rsid w:val="503CFE3D"/>
    <w:rsid w:val="50612B42"/>
    <w:rsid w:val="50C2632C"/>
    <w:rsid w:val="51487DE7"/>
    <w:rsid w:val="51E0CF7F"/>
    <w:rsid w:val="51E680C7"/>
    <w:rsid w:val="528AD5C7"/>
    <w:rsid w:val="52B59584"/>
    <w:rsid w:val="533BDBA8"/>
    <w:rsid w:val="5348AB5B"/>
    <w:rsid w:val="53BFE8CE"/>
    <w:rsid w:val="53E8E0B0"/>
    <w:rsid w:val="549D3256"/>
    <w:rsid w:val="54A65FAB"/>
    <w:rsid w:val="54B025BA"/>
    <w:rsid w:val="54C09648"/>
    <w:rsid w:val="54C501B8"/>
    <w:rsid w:val="54D4950D"/>
    <w:rsid w:val="54EB6190"/>
    <w:rsid w:val="54EC0033"/>
    <w:rsid w:val="54F3F126"/>
    <w:rsid w:val="55106F60"/>
    <w:rsid w:val="551BCE41"/>
    <w:rsid w:val="5543866E"/>
    <w:rsid w:val="5580CC7D"/>
    <w:rsid w:val="55D41A3D"/>
    <w:rsid w:val="565045EE"/>
    <w:rsid w:val="566ECC9C"/>
    <w:rsid w:val="56722011"/>
    <w:rsid w:val="5674CAFA"/>
    <w:rsid w:val="571906A5"/>
    <w:rsid w:val="5761B349"/>
    <w:rsid w:val="5781AF58"/>
    <w:rsid w:val="5786DA57"/>
    <w:rsid w:val="5790A5C7"/>
    <w:rsid w:val="5791527E"/>
    <w:rsid w:val="57B827E6"/>
    <w:rsid w:val="580DBBEA"/>
    <w:rsid w:val="5827DDB0"/>
    <w:rsid w:val="586446B6"/>
    <w:rsid w:val="5868704D"/>
    <w:rsid w:val="58DA3FBE"/>
    <w:rsid w:val="594CAB40"/>
    <w:rsid w:val="5968AB5B"/>
    <w:rsid w:val="5970A379"/>
    <w:rsid w:val="5972F2C9"/>
    <w:rsid w:val="59EF3F64"/>
    <w:rsid w:val="5A475161"/>
    <w:rsid w:val="5A747DCD"/>
    <w:rsid w:val="5A87CA5E"/>
    <w:rsid w:val="5A98168C"/>
    <w:rsid w:val="5AC0B3BD"/>
    <w:rsid w:val="5AC980A3"/>
    <w:rsid w:val="5AED573F"/>
    <w:rsid w:val="5B0DF722"/>
    <w:rsid w:val="5B39F284"/>
    <w:rsid w:val="5B7FAD54"/>
    <w:rsid w:val="5BA33442"/>
    <w:rsid w:val="5BA66A32"/>
    <w:rsid w:val="5BCACEAB"/>
    <w:rsid w:val="5BDA90E3"/>
    <w:rsid w:val="5C3CB31F"/>
    <w:rsid w:val="5C7373D7"/>
    <w:rsid w:val="5C78D9E5"/>
    <w:rsid w:val="5C979CA7"/>
    <w:rsid w:val="5CA720C5"/>
    <w:rsid w:val="5CAA938B"/>
    <w:rsid w:val="5D04FB18"/>
    <w:rsid w:val="5D719264"/>
    <w:rsid w:val="5D931F7F"/>
    <w:rsid w:val="5DC61BAE"/>
    <w:rsid w:val="5E174D37"/>
    <w:rsid w:val="5E6F6614"/>
    <w:rsid w:val="5E79B602"/>
    <w:rsid w:val="5E84FF81"/>
    <w:rsid w:val="5E9B352D"/>
    <w:rsid w:val="5EAF14B2"/>
    <w:rsid w:val="5EC65901"/>
    <w:rsid w:val="5ECF887C"/>
    <w:rsid w:val="5F112E35"/>
    <w:rsid w:val="5FA55A38"/>
    <w:rsid w:val="5FFC8685"/>
    <w:rsid w:val="60B10061"/>
    <w:rsid w:val="60CA96F4"/>
    <w:rsid w:val="6105B5FE"/>
    <w:rsid w:val="6116CCE4"/>
    <w:rsid w:val="61338140"/>
    <w:rsid w:val="6146C80B"/>
    <w:rsid w:val="6149826F"/>
    <w:rsid w:val="619BE667"/>
    <w:rsid w:val="619F1305"/>
    <w:rsid w:val="61CEF1CC"/>
    <w:rsid w:val="61D270C1"/>
    <w:rsid w:val="6265D175"/>
    <w:rsid w:val="62BB6A2B"/>
    <w:rsid w:val="62CF51A1"/>
    <w:rsid w:val="62D1372F"/>
    <w:rsid w:val="62FD39EC"/>
    <w:rsid w:val="6309D6BD"/>
    <w:rsid w:val="6319D50F"/>
    <w:rsid w:val="63523CC2"/>
    <w:rsid w:val="636E4122"/>
    <w:rsid w:val="63973C85"/>
    <w:rsid w:val="640237B6"/>
    <w:rsid w:val="6407A067"/>
    <w:rsid w:val="64461C9E"/>
    <w:rsid w:val="646D95D2"/>
    <w:rsid w:val="64E9941B"/>
    <w:rsid w:val="64EDA719"/>
    <w:rsid w:val="64FAC2D5"/>
    <w:rsid w:val="6506928E"/>
    <w:rsid w:val="6539DF91"/>
    <w:rsid w:val="65A1377A"/>
    <w:rsid w:val="660EDFE9"/>
    <w:rsid w:val="6613936D"/>
    <w:rsid w:val="6622610F"/>
    <w:rsid w:val="66EA8EF4"/>
    <w:rsid w:val="672D427E"/>
    <w:rsid w:val="673AFF6A"/>
    <w:rsid w:val="6798AE2E"/>
    <w:rsid w:val="67DEC76F"/>
    <w:rsid w:val="6816EDDD"/>
    <w:rsid w:val="68766AC2"/>
    <w:rsid w:val="68D93F4D"/>
    <w:rsid w:val="68E10925"/>
    <w:rsid w:val="68ED79F6"/>
    <w:rsid w:val="68EF2FE4"/>
    <w:rsid w:val="68F450B3"/>
    <w:rsid w:val="69601847"/>
    <w:rsid w:val="69FDD2E9"/>
    <w:rsid w:val="6AB348FB"/>
    <w:rsid w:val="6B819E60"/>
    <w:rsid w:val="6B89D0C8"/>
    <w:rsid w:val="6BC9AD9E"/>
    <w:rsid w:val="6BFD323A"/>
    <w:rsid w:val="6C32A5A3"/>
    <w:rsid w:val="6C48C114"/>
    <w:rsid w:val="6C5FBE53"/>
    <w:rsid w:val="6C97B909"/>
    <w:rsid w:val="6D010C8E"/>
    <w:rsid w:val="6D13DBCF"/>
    <w:rsid w:val="6D2BC919"/>
    <w:rsid w:val="6D3AA049"/>
    <w:rsid w:val="6D722CA4"/>
    <w:rsid w:val="6DA195CE"/>
    <w:rsid w:val="6DB13E01"/>
    <w:rsid w:val="6DB26AF2"/>
    <w:rsid w:val="6DBEB6F2"/>
    <w:rsid w:val="6DE5B644"/>
    <w:rsid w:val="6E47DA19"/>
    <w:rsid w:val="6EE5AC46"/>
    <w:rsid w:val="6F2BB3B1"/>
    <w:rsid w:val="6F472DB1"/>
    <w:rsid w:val="6FA81006"/>
    <w:rsid w:val="6FB5C22F"/>
    <w:rsid w:val="7015833A"/>
    <w:rsid w:val="706F18C5"/>
    <w:rsid w:val="707C9238"/>
    <w:rsid w:val="70EDE499"/>
    <w:rsid w:val="70F91EB1"/>
    <w:rsid w:val="713DAB1A"/>
    <w:rsid w:val="71A8AA4C"/>
    <w:rsid w:val="71A9B2E6"/>
    <w:rsid w:val="71DD2DE1"/>
    <w:rsid w:val="72078B44"/>
    <w:rsid w:val="721D4D08"/>
    <w:rsid w:val="723AEB4D"/>
    <w:rsid w:val="72421B81"/>
    <w:rsid w:val="7257E256"/>
    <w:rsid w:val="72693F0F"/>
    <w:rsid w:val="7297C536"/>
    <w:rsid w:val="72D8D0B0"/>
    <w:rsid w:val="72DFB0C8"/>
    <w:rsid w:val="72E92564"/>
    <w:rsid w:val="7306FA8D"/>
    <w:rsid w:val="737DC651"/>
    <w:rsid w:val="7393A243"/>
    <w:rsid w:val="73B827CA"/>
    <w:rsid w:val="73BF6996"/>
    <w:rsid w:val="73C4C385"/>
    <w:rsid w:val="74099B4B"/>
    <w:rsid w:val="748C5AC2"/>
    <w:rsid w:val="748ECD90"/>
    <w:rsid w:val="74D4D8F1"/>
    <w:rsid w:val="74E47922"/>
    <w:rsid w:val="74EF940D"/>
    <w:rsid w:val="753F2C06"/>
    <w:rsid w:val="755B050A"/>
    <w:rsid w:val="7589C8AD"/>
    <w:rsid w:val="75A6FE6F"/>
    <w:rsid w:val="75F1A798"/>
    <w:rsid w:val="7600EBB4"/>
    <w:rsid w:val="76111C3D"/>
    <w:rsid w:val="7617518A"/>
    <w:rsid w:val="764CF6B6"/>
    <w:rsid w:val="768EC677"/>
    <w:rsid w:val="769954FB"/>
    <w:rsid w:val="769B58DA"/>
    <w:rsid w:val="76F424C4"/>
    <w:rsid w:val="76FCF1AA"/>
    <w:rsid w:val="77161E20"/>
    <w:rsid w:val="771FAD78"/>
    <w:rsid w:val="77517BFB"/>
    <w:rsid w:val="775C8669"/>
    <w:rsid w:val="775C9B1D"/>
    <w:rsid w:val="77B7BDE8"/>
    <w:rsid w:val="77BD44D4"/>
    <w:rsid w:val="77C58798"/>
    <w:rsid w:val="77C66E52"/>
    <w:rsid w:val="77E7F0FE"/>
    <w:rsid w:val="78766946"/>
    <w:rsid w:val="7895AA07"/>
    <w:rsid w:val="789FF4D4"/>
    <w:rsid w:val="78C1696F"/>
    <w:rsid w:val="78E3D35A"/>
    <w:rsid w:val="78F16711"/>
    <w:rsid w:val="7915977D"/>
    <w:rsid w:val="795CA475"/>
    <w:rsid w:val="79623EB3"/>
    <w:rsid w:val="798340C7"/>
    <w:rsid w:val="7A0D0EA8"/>
    <w:rsid w:val="7A20018B"/>
    <w:rsid w:val="7A34926C"/>
    <w:rsid w:val="7A69D6A1"/>
    <w:rsid w:val="7A76622D"/>
    <w:rsid w:val="7AB167DE"/>
    <w:rsid w:val="7AB58093"/>
    <w:rsid w:val="7ACB6503"/>
    <w:rsid w:val="7AD45CD7"/>
    <w:rsid w:val="7B00D19B"/>
    <w:rsid w:val="7B02F983"/>
    <w:rsid w:val="7B6EC9FD"/>
    <w:rsid w:val="7B8F476D"/>
    <w:rsid w:val="7BAE6D8A"/>
    <w:rsid w:val="7BE80291"/>
    <w:rsid w:val="7BEE93F5"/>
    <w:rsid w:val="7BFE8F72"/>
    <w:rsid w:val="7C310358"/>
    <w:rsid w:val="7C3EA77C"/>
    <w:rsid w:val="7C48981E"/>
    <w:rsid w:val="7C82895A"/>
    <w:rsid w:val="7C8A5EF0"/>
    <w:rsid w:val="7CB06E44"/>
    <w:rsid w:val="7D020CCF"/>
    <w:rsid w:val="7D04D171"/>
    <w:rsid w:val="7D738F10"/>
    <w:rsid w:val="7D9192BA"/>
    <w:rsid w:val="7D94DA92"/>
    <w:rsid w:val="7DB02949"/>
    <w:rsid w:val="7DE4687F"/>
    <w:rsid w:val="7E209770"/>
    <w:rsid w:val="7E34C91C"/>
    <w:rsid w:val="7E3E00DE"/>
    <w:rsid w:val="7E656FFB"/>
    <w:rsid w:val="7E9E36D3"/>
    <w:rsid w:val="7EC44B5F"/>
    <w:rsid w:val="7ED4D375"/>
    <w:rsid w:val="7EDDBD44"/>
    <w:rsid w:val="7EF9A828"/>
    <w:rsid w:val="7F055428"/>
    <w:rsid w:val="7FB13E9B"/>
    <w:rsid w:val="7FD0997D"/>
    <w:rsid w:val="7FD18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D1B66"/>
  <w15:chartTrackingRefBased/>
  <w15:docId w15:val="{902BF0F7-0FB7-4C06-A01E-AE35C37F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eefd29f4f5ee41c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25589828377F49B717CCBAF20A5C4A" ma:contentTypeVersion="18" ma:contentTypeDescription="Create a new document." ma:contentTypeScope="" ma:versionID="2cd01813aff7ba6446866ce4e0d501d5">
  <xsd:schema xmlns:xsd="http://www.w3.org/2001/XMLSchema" xmlns:xs="http://www.w3.org/2001/XMLSchema" xmlns:p="http://schemas.microsoft.com/office/2006/metadata/properties" xmlns:ns2="65e7c7c4-46d1-495c-b963-47a7d6bdc4e4" xmlns:ns3="2a191d45-4b81-45da-a92b-f0c48974270f" targetNamespace="http://schemas.microsoft.com/office/2006/metadata/properties" ma:root="true" ma:fieldsID="7e7c609a7cec40b196ad6bdca7ddda06" ns2:_="" ns3:_="">
    <xsd:import namespace="65e7c7c4-46d1-495c-b963-47a7d6bdc4e4"/>
    <xsd:import namespace="2a191d45-4b81-45da-a92b-f0c489742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7c7c4-46d1-495c-b963-47a7d6bdc4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bf9cdec-a205-4659-ab89-392c9f2e6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91d45-4b81-45da-a92b-f0c48974270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e30eb7e-1871-4129-b5c9-bc1a4bf95bb1}" ma:internalName="TaxCatchAll" ma:showField="CatchAllData" ma:web="2a191d45-4b81-45da-a92b-f0c4897427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191d45-4b81-45da-a92b-f0c48974270f" xsi:nil="true"/>
    <lcf76f155ced4ddcb4097134ff3c332f xmlns="65e7c7c4-46d1-495c-b963-47a7d6bdc4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D66849F-7E2C-471A-9BC0-E7495F760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7c7c4-46d1-495c-b963-47a7d6bdc4e4"/>
    <ds:schemaRef ds:uri="2a191d45-4b81-45da-a92b-f0c489742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F0681F-1D88-406B-9CEF-305E3C1887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576D86-6665-4A40-BD76-D51A113A12CA}">
  <ds:schemaRefs>
    <ds:schemaRef ds:uri="http://purl.org/dc/terms/"/>
    <ds:schemaRef ds:uri="http://schemas.microsoft.com/office/2006/metadata/properties"/>
    <ds:schemaRef ds:uri="2a191d45-4b81-45da-a92b-f0c48974270f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65e7c7c4-46d1-495c-b963-47a7d6bdc4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Ragan Snead</cp:lastModifiedBy>
  <cp:revision>3</cp:revision>
  <dcterms:created xsi:type="dcterms:W3CDTF">2022-11-02T19:54:00Z</dcterms:created>
  <dcterms:modified xsi:type="dcterms:W3CDTF">2022-11-02T19:56:00Z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0x010100E425589828377F49B717CCBAF20A5C4A</vt:lpwstr>
  </property>
  <property fmtid="{D5CDD505-2E9C-101B-9397-08002B2CF9AE}" pid="3" name="MediaServiceImageTags">
    <vt:lpwstr/>
  </property>
</Properties>
</file>